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4023FE" w14:textId="6DCF9E69" w:rsidR="00464EE7" w:rsidRDefault="0036584C" w:rsidP="00C564DD">
      <w:pPr>
        <w:adjustRightInd w:val="0"/>
        <w:snapToGrid w:val="0"/>
        <w:ind w:rightChars="8" w:right="16"/>
        <w:jc w:val="right"/>
        <w:rPr>
          <w:rFonts w:ascii="Arial Unicode MS" w:hAnsi="Arial Unicode MS"/>
        </w:rPr>
      </w:pPr>
      <w:r>
        <w:rPr>
          <w:rFonts w:ascii="Calibri" w:hAnsi="Calibri"/>
          <w:noProof/>
          <w:color w:val="5F5F5F"/>
          <w:sz w:val="18"/>
          <w:szCs w:val="20"/>
          <w:lang w:val="zh-TW"/>
        </w:rPr>
        <w:drawing>
          <wp:inline distT="0" distB="0" distL="0" distR="0" wp14:anchorId="2A1B07B0" wp14:editId="6A02A215">
            <wp:extent cx="460189" cy="460189"/>
            <wp:effectExtent l="0" t="0" r="0" b="0"/>
            <wp:docPr id="1156076523" name="圖片 1">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6076523" name="圖片 1">
                      <a:hlinkClick r:id="rId6"/>
                    </pic:cNvPr>
                    <pic:cNvPicPr/>
                  </pic:nvPicPr>
                  <pic:blipFill>
                    <a:blip r:embed="rId7">
                      <a:extLst>
                        <a:ext uri="{28A0092B-C50C-407E-A947-70E740481C1C}">
                          <a14:useLocalDpi xmlns:a14="http://schemas.microsoft.com/office/drawing/2010/main" val="0"/>
                        </a:ext>
                      </a:extLst>
                    </a:blip>
                    <a:stretch>
                      <a:fillRect/>
                    </a:stretch>
                  </pic:blipFill>
                  <pic:spPr>
                    <a:xfrm>
                      <a:off x="0" y="0"/>
                      <a:ext cx="462676" cy="462676"/>
                    </a:xfrm>
                    <a:prstGeom prst="rect">
                      <a:avLst/>
                    </a:prstGeom>
                  </pic:spPr>
                </pic:pic>
              </a:graphicData>
            </a:graphic>
          </wp:inline>
        </w:drawing>
      </w:r>
      <w:r w:rsidR="009A0E20">
        <w:rPr>
          <w:rFonts w:ascii="Arial Unicode MS" w:hAnsi="Arial Unicode MS"/>
        </w:rPr>
        <w:t xml:space="preserve"> </w:t>
      </w:r>
    </w:p>
    <w:p w14:paraId="1EB177E7" w14:textId="76377BD8" w:rsidR="00464EE7" w:rsidRDefault="00464EE7" w:rsidP="00C564DD">
      <w:pPr>
        <w:adjustRightInd w:val="0"/>
        <w:snapToGrid w:val="0"/>
        <w:ind w:rightChars="8" w:right="16" w:firstLineChars="2880" w:firstLine="5184"/>
        <w:jc w:val="right"/>
        <w:rPr>
          <w:color w:val="7F7F7F"/>
          <w:sz w:val="18"/>
          <w:szCs w:val="20"/>
        </w:rPr>
      </w:pPr>
      <w:bookmarkStart w:id="0" w:name="top"/>
      <w:bookmarkEnd w:id="0"/>
      <w:r>
        <w:rPr>
          <w:rFonts w:hint="eastAsia"/>
          <w:color w:val="5F5F5F"/>
          <w:sz w:val="18"/>
          <w:szCs w:val="20"/>
          <w:lang w:val="zh-TW"/>
        </w:rPr>
        <w:t>【</w:t>
      </w:r>
      <w:hyperlink r:id="rId8" w:tgtFrame="_blank" w:history="1">
        <w:r w:rsidRPr="002B0F1A">
          <w:rPr>
            <w:rStyle w:val="a3"/>
            <w:sz w:val="18"/>
            <w:szCs w:val="20"/>
          </w:rPr>
          <w:t>更新</w:t>
        </w:r>
      </w:hyperlink>
      <w:r>
        <w:rPr>
          <w:rFonts w:hint="eastAsia"/>
          <w:color w:val="7F7F7F"/>
          <w:sz w:val="18"/>
          <w:szCs w:val="20"/>
          <w:lang w:val="zh-TW"/>
        </w:rPr>
        <w:t>】</w:t>
      </w:r>
      <w:r w:rsidR="00324CBC" w:rsidRPr="00324CBC">
        <w:rPr>
          <w:sz w:val="18"/>
        </w:rPr>
        <w:t>2026/4/19</w:t>
      </w:r>
      <w:r>
        <w:rPr>
          <w:rFonts w:hint="eastAsia"/>
          <w:color w:val="7F7F7F"/>
          <w:sz w:val="18"/>
          <w:szCs w:val="20"/>
          <w:lang w:val="zh-TW"/>
        </w:rPr>
        <w:t>【</w:t>
      </w:r>
      <w:hyperlink r:id="rId9" w:history="1">
        <w:r w:rsidRPr="007B5FEC">
          <w:rPr>
            <w:rStyle w:val="a3"/>
            <w:rFonts w:ascii="Times New Roman" w:hAnsi="Times New Roman"/>
            <w:color w:val="5F5F5F"/>
            <w:sz w:val="18"/>
            <w:szCs w:val="20"/>
            <w:u w:val="none"/>
          </w:rPr>
          <w:t>編輯著作權者</w:t>
        </w:r>
      </w:hyperlink>
      <w:r>
        <w:rPr>
          <w:rFonts w:hint="eastAsia"/>
          <w:color w:val="7F7F7F"/>
          <w:sz w:val="18"/>
          <w:szCs w:val="20"/>
          <w:lang w:val="zh-TW"/>
        </w:rPr>
        <w:t>】</w:t>
      </w:r>
      <w:hyperlink r:id="rId10" w:tgtFrame="_blank" w:history="1">
        <w:r w:rsidRPr="00093ECA">
          <w:rPr>
            <w:rStyle w:val="a3"/>
            <w:sz w:val="18"/>
            <w:szCs w:val="20"/>
          </w:rPr>
          <w:t>黃婉玲</w:t>
        </w:r>
      </w:hyperlink>
    </w:p>
    <w:p w14:paraId="1951AE57" w14:textId="77777777" w:rsidR="0045425A" w:rsidRPr="00AC5B3E" w:rsidRDefault="00A0239E" w:rsidP="00A0239E">
      <w:pPr>
        <w:ind w:rightChars="-110" w:right="-220" w:firstLineChars="2880" w:firstLine="5184"/>
        <w:jc w:val="right"/>
        <w:rPr>
          <w:rFonts w:ascii="標楷體" w:eastAsia="標楷體" w:hAnsi="標楷體"/>
          <w:color w:val="000080"/>
          <w:u w:val="single"/>
        </w:rPr>
      </w:pPr>
      <w:r w:rsidRPr="00AC5B3E">
        <w:rPr>
          <w:rFonts w:ascii="標楷體" w:eastAsia="標楷體" w:hAnsi="標楷體" w:hint="eastAsia"/>
          <w:color w:val="808000"/>
          <w:sz w:val="18"/>
          <w:szCs w:val="20"/>
        </w:rPr>
        <w:t>（建議使用工具列--〉檢視--〉文件引導模式/功能窗格）</w:t>
      </w:r>
    </w:p>
    <w:tbl>
      <w:tblPr>
        <w:tblW w:w="5074" w:type="pct"/>
        <w:tblCellSpacing w:w="0" w:type="dxa"/>
        <w:tblInd w:w="15" w:type="dxa"/>
        <w:tblCellMar>
          <w:left w:w="0" w:type="dxa"/>
          <w:right w:w="0" w:type="dxa"/>
        </w:tblCellMar>
        <w:tblLook w:val="0000" w:firstRow="0" w:lastRow="0" w:firstColumn="0" w:lastColumn="0" w:noHBand="0" w:noVBand="0"/>
      </w:tblPr>
      <w:tblGrid>
        <w:gridCol w:w="1119"/>
        <w:gridCol w:w="6059"/>
        <w:gridCol w:w="2890"/>
      </w:tblGrid>
      <w:tr w:rsidR="0045425A" w:rsidRPr="000509F5" w14:paraId="3C1C52E8" w14:textId="77777777" w:rsidTr="003E7FAA">
        <w:trPr>
          <w:cantSplit/>
          <w:tblCellSpacing w:w="0" w:type="dxa"/>
        </w:trPr>
        <w:tc>
          <w:tcPr>
            <w:tcW w:w="556" w:type="pct"/>
            <w:tcBorders>
              <w:top w:val="nil"/>
              <w:left w:val="nil"/>
              <w:bottom w:val="nil"/>
              <w:right w:val="nil"/>
            </w:tcBorders>
            <w:shd w:val="clear" w:color="auto" w:fill="339966"/>
            <w:vAlign w:val="center"/>
          </w:tcPr>
          <w:p w14:paraId="6D99F5C7" w14:textId="77777777" w:rsidR="0045425A" w:rsidRPr="002051F2" w:rsidRDefault="0045425A" w:rsidP="00C564DD">
            <w:pPr>
              <w:ind w:leftChars="-6" w:left="-12"/>
              <w:jc w:val="center"/>
              <w:rPr>
                <w:rFonts w:ascii="Arial Unicode MS" w:hAnsi="Arial Unicode MS"/>
                <w:b/>
                <w:bCs/>
                <w:color w:val="FFFFFF"/>
                <w:sz w:val="18"/>
                <w:szCs w:val="20"/>
              </w:rPr>
            </w:pPr>
            <w:r w:rsidRPr="002051F2">
              <w:rPr>
                <w:rFonts w:ascii="Arial Unicode MS" w:hAnsi="Arial Unicode MS"/>
                <w:b/>
                <w:bCs/>
                <w:color w:val="FFFFFF"/>
                <w:sz w:val="18"/>
                <w:szCs w:val="20"/>
              </w:rPr>
              <w:t>法</w:t>
            </w:r>
            <w:r w:rsidRPr="002051F2">
              <w:rPr>
                <w:rFonts w:ascii="Arial Unicode MS" w:hAnsi="Arial Unicode MS" w:hint="eastAsia"/>
                <w:b/>
                <w:bCs/>
                <w:color w:val="FFFFFF"/>
                <w:sz w:val="18"/>
                <w:szCs w:val="20"/>
              </w:rPr>
              <w:t>規名稱</w:t>
            </w:r>
          </w:p>
        </w:tc>
        <w:tc>
          <w:tcPr>
            <w:tcW w:w="3009" w:type="pct"/>
            <w:tcBorders>
              <w:top w:val="nil"/>
              <w:left w:val="nil"/>
              <w:bottom w:val="nil"/>
              <w:right w:val="nil"/>
            </w:tcBorders>
            <w:shd w:val="clear" w:color="auto" w:fill="F6FCF9"/>
            <w:vAlign w:val="center"/>
          </w:tcPr>
          <w:p w14:paraId="4676B9A5" w14:textId="335A7837" w:rsidR="0045425A" w:rsidRPr="002B0F1A" w:rsidRDefault="0083228F" w:rsidP="00EC7AEC">
            <w:pPr>
              <w:jc w:val="center"/>
              <w:rPr>
                <w:rFonts w:eastAsia="標楷體"/>
                <w:sz w:val="28"/>
                <w:szCs w:val="28"/>
                <w14:shadow w14:blurRad="50800" w14:dist="38100" w14:dir="2700000" w14:sx="100000" w14:sy="100000" w14:kx="0" w14:ky="0" w14:algn="tl">
                  <w14:srgbClr w14:val="000000">
                    <w14:alpha w14:val="60000"/>
                  </w14:srgbClr>
                </w14:shadow>
              </w:rPr>
            </w:pPr>
            <w:r w:rsidRPr="0083228F">
              <w:rPr>
                <w:rFonts w:eastAsia="標楷體"/>
                <w:sz w:val="28"/>
                <w:szCs w:val="28"/>
                <w14:shadow w14:blurRad="50800" w14:dist="38100" w14:dir="2700000" w14:sx="100000" w14:sy="100000" w14:kx="0" w14:ky="0" w14:algn="tl">
                  <w14:srgbClr w14:val="000000">
                    <w14:alpha w14:val="60000"/>
                  </w14:srgbClr>
                </w14:shadow>
              </w:rPr>
              <w:t>因應國際情勢強化老舊建築物修繕補助辦法</w:t>
            </w:r>
          </w:p>
        </w:tc>
        <w:tc>
          <w:tcPr>
            <w:tcW w:w="1435" w:type="pct"/>
            <w:tcBorders>
              <w:top w:val="nil"/>
              <w:left w:val="nil"/>
              <w:bottom w:val="nil"/>
              <w:right w:val="nil"/>
            </w:tcBorders>
            <w:shd w:val="clear" w:color="auto" w:fill="F6FCF9"/>
            <w:vAlign w:val="center"/>
          </w:tcPr>
          <w:p w14:paraId="53BCCD93" w14:textId="1A341552" w:rsidR="00EC7AEC" w:rsidRDefault="0045425A" w:rsidP="00C564DD">
            <w:pPr>
              <w:ind w:leftChars="-6" w:left="-12"/>
              <w:jc w:val="both"/>
              <w:rPr>
                <w:rFonts w:ascii="Arial Unicode MS" w:hAnsi="Arial Unicode MS"/>
                <w:color w:val="333333"/>
              </w:rPr>
            </w:pPr>
            <w:r w:rsidRPr="000509F5">
              <w:rPr>
                <w:rFonts w:ascii="Arial Unicode MS" w:hAnsi="Arial Unicode MS"/>
                <w:color w:val="333333"/>
              </w:rPr>
              <w:t>【</w:t>
            </w:r>
            <w:r w:rsidR="009A0E20" w:rsidRPr="009A0E20">
              <w:rPr>
                <w:rFonts w:ascii="Arial Unicode MS" w:hAnsi="Arial Unicode MS" w:hint="eastAsia"/>
                <w:color w:val="333333"/>
              </w:rPr>
              <w:t>發</w:t>
            </w:r>
            <w:r w:rsidRPr="000509F5">
              <w:rPr>
                <w:rFonts w:ascii="Arial Unicode MS" w:hAnsi="Arial Unicode MS"/>
                <w:color w:val="333333"/>
              </w:rPr>
              <w:t>布日期】</w:t>
            </w:r>
            <w:r w:rsidR="00206588" w:rsidRPr="001A582B">
              <w:rPr>
                <w:rFonts w:ascii="Arial Unicode MS" w:hAnsi="Arial Unicode MS"/>
              </w:rPr>
              <w:t>115.0</w:t>
            </w:r>
            <w:r w:rsidR="00206588">
              <w:rPr>
                <w:rFonts w:ascii="Arial Unicode MS" w:hAnsi="Arial Unicode MS"/>
              </w:rPr>
              <w:t>4</w:t>
            </w:r>
            <w:r w:rsidR="00206588" w:rsidRPr="001A582B">
              <w:rPr>
                <w:rFonts w:ascii="Arial Unicode MS" w:hAnsi="Arial Unicode MS"/>
              </w:rPr>
              <w:t>.</w:t>
            </w:r>
            <w:r w:rsidR="00206588">
              <w:rPr>
                <w:rFonts w:ascii="Arial Unicode MS" w:hAnsi="Arial Unicode MS"/>
              </w:rPr>
              <w:t>0</w:t>
            </w:r>
            <w:r w:rsidR="00206588">
              <w:rPr>
                <w:rFonts w:ascii="Arial Unicode MS" w:hAnsi="Arial Unicode MS"/>
              </w:rPr>
              <w:t>2</w:t>
            </w:r>
          </w:p>
          <w:p w14:paraId="0D276A0E" w14:textId="09F9014D" w:rsidR="0045425A" w:rsidRPr="000509F5" w:rsidRDefault="0045425A" w:rsidP="00C564DD">
            <w:pPr>
              <w:ind w:leftChars="-6" w:left="-12"/>
              <w:jc w:val="both"/>
              <w:rPr>
                <w:rFonts w:ascii="Arial Unicode MS" w:hAnsi="Arial Unicode MS"/>
                <w:color w:val="333333"/>
              </w:rPr>
            </w:pPr>
            <w:r w:rsidRPr="000509F5">
              <w:rPr>
                <w:rFonts w:ascii="Arial Unicode MS" w:hAnsi="Arial Unicode MS"/>
                <w:color w:val="333333"/>
              </w:rPr>
              <w:t>【</w:t>
            </w:r>
            <w:r w:rsidR="009A0E20" w:rsidRPr="009A0E20">
              <w:rPr>
                <w:rFonts w:ascii="Arial Unicode MS" w:hAnsi="Arial Unicode MS" w:hint="eastAsia"/>
                <w:color w:val="333333"/>
              </w:rPr>
              <w:t>發</w:t>
            </w:r>
            <w:r w:rsidRPr="000509F5">
              <w:rPr>
                <w:rFonts w:ascii="Arial Unicode MS" w:hAnsi="Arial Unicode MS"/>
                <w:color w:val="333333"/>
              </w:rPr>
              <w:t>布機關】</w:t>
            </w:r>
            <w:hyperlink r:id="rId11" w:tgtFrame="_blank" w:history="1">
              <w:r w:rsidR="005278D6" w:rsidRPr="005218FF">
                <w:rPr>
                  <w:rStyle w:val="a3"/>
                  <w:rFonts w:ascii="Arial Unicode MS" w:hAnsi="Arial Unicode MS"/>
                  <w:sz w:val="18"/>
                </w:rPr>
                <w:t>內政部</w:t>
              </w:r>
            </w:hyperlink>
          </w:p>
        </w:tc>
      </w:tr>
    </w:tbl>
    <w:p w14:paraId="25A5747C" w14:textId="2ABE405F" w:rsidR="0045425A" w:rsidRPr="00104FBB" w:rsidRDefault="008013F3" w:rsidP="008013F3">
      <w:pPr>
        <w:jc w:val="center"/>
        <w:rPr>
          <w:rFonts w:ascii="Arial Unicode MS" w:hAnsi="Arial Unicode MS"/>
          <w:b/>
          <w:bCs/>
          <w:color w:val="800000"/>
        </w:rPr>
      </w:pPr>
      <w:r w:rsidRPr="00104FBB">
        <w:rPr>
          <w:rFonts w:ascii="Arial Unicode MS" w:hAnsi="Arial Unicode MS" w:hint="eastAsia"/>
          <w:color w:val="FFFFFF"/>
          <w:sz w:val="18"/>
        </w:rPr>
        <w:t>‧</w:t>
      </w:r>
      <w:hyperlink r:id="rId12" w:anchor="因應國際情勢強化老舊建築物修繕補助辦法" w:history="1">
        <w:r w:rsidRPr="00104FBB">
          <w:rPr>
            <w:rStyle w:val="a3"/>
            <w:rFonts w:ascii="Arial Unicode MS" w:hAnsi="Arial Unicode MS" w:hint="eastAsia"/>
            <w:sz w:val="18"/>
          </w:rPr>
          <w:t>S-link</w:t>
        </w:r>
        <w:r w:rsidRPr="00104FBB">
          <w:rPr>
            <w:rStyle w:val="a3"/>
            <w:rFonts w:ascii="Arial Unicode MS" w:hAnsi="Arial Unicode MS" w:hint="eastAsia"/>
            <w:sz w:val="18"/>
          </w:rPr>
          <w:t>索引</w:t>
        </w:r>
      </w:hyperlink>
      <w:r w:rsidR="0071326D">
        <w:rPr>
          <w:rFonts w:ascii="Arial Unicode MS" w:hAnsi="Arial Unicode MS" w:hint="eastAsia"/>
          <w:b/>
          <w:color w:val="5F5F5F"/>
          <w:sz w:val="18"/>
        </w:rPr>
        <w:t>〉〉</w:t>
      </w:r>
      <w:hyperlink r:id="rId13" w:tgtFrame="_blank" w:history="1">
        <w:r w:rsidR="0071326D" w:rsidRPr="00104FBB">
          <w:rPr>
            <w:rStyle w:val="a3"/>
            <w:rFonts w:ascii="Arial Unicode MS" w:hAnsi="Arial Unicode MS" w:hint="eastAsia"/>
            <w:sz w:val="18"/>
          </w:rPr>
          <w:t>線上網頁版</w:t>
        </w:r>
      </w:hyperlink>
      <w:r w:rsidR="0071326D">
        <w:rPr>
          <w:rFonts w:ascii="Arial Unicode MS" w:hAnsi="Arial Unicode MS" w:hint="eastAsia"/>
          <w:b/>
          <w:color w:val="5F5F5F"/>
          <w:sz w:val="18"/>
        </w:rPr>
        <w:t>〉〉</w:t>
      </w:r>
    </w:p>
    <w:p w14:paraId="57728998" w14:textId="77777777" w:rsidR="0045425A" w:rsidRPr="00C564DD" w:rsidRDefault="0045425A" w:rsidP="00C564DD">
      <w:pPr>
        <w:pStyle w:val="1"/>
        <w:rPr>
          <w:color w:val="990000"/>
        </w:rPr>
      </w:pPr>
      <w:r w:rsidRPr="00C564DD">
        <w:rPr>
          <w:color w:val="990000"/>
        </w:rPr>
        <w:t>【</w:t>
      </w:r>
      <w:r w:rsidRPr="00C564DD">
        <w:rPr>
          <w:rFonts w:hint="eastAsia"/>
          <w:color w:val="990000"/>
        </w:rPr>
        <w:t>法規沿革</w:t>
      </w:r>
      <w:r w:rsidRPr="00C564DD">
        <w:rPr>
          <w:color w:val="990000"/>
        </w:rPr>
        <w:t>】</w:t>
      </w:r>
    </w:p>
    <w:p w14:paraId="6015702C" w14:textId="58887DF3" w:rsidR="00DF678A" w:rsidRDefault="0045425A" w:rsidP="00EC7AEC">
      <w:pPr>
        <w:ind w:firstLineChars="100" w:firstLine="180"/>
        <w:rPr>
          <w:rFonts w:ascii="Arial Unicode MS" w:hAnsi="Arial Unicode MS"/>
          <w:sz w:val="18"/>
        </w:rPr>
      </w:pPr>
      <w:r w:rsidRPr="00EB27D6">
        <w:rPr>
          <w:rFonts w:ascii="Arial Unicode MS" w:hAnsi="Arial Unicode MS"/>
          <w:b/>
          <w:sz w:val="18"/>
        </w:rPr>
        <w:t>1</w:t>
      </w:r>
      <w:r w:rsidR="00EB27D6" w:rsidRPr="00EB27D6">
        <w:rPr>
          <w:rFonts w:ascii="新細明體" w:hAnsi="新細明體"/>
        </w:rPr>
        <w:t>‧</w:t>
      </w:r>
      <w:r w:rsidR="007B5FEC" w:rsidRPr="007B5FEC">
        <w:rPr>
          <w:rFonts w:ascii="Arial Unicode MS" w:hAnsi="Arial Unicode MS"/>
          <w:sz w:val="18"/>
        </w:rPr>
        <w:t>中華民國一百十五年四月二日內政部台內國字第</w:t>
      </w:r>
      <w:r w:rsidR="007B5FEC" w:rsidRPr="007B5FEC">
        <w:rPr>
          <w:rFonts w:ascii="Arial Unicode MS" w:hAnsi="Arial Unicode MS"/>
          <w:sz w:val="18"/>
        </w:rPr>
        <w:t>1150803440</w:t>
      </w:r>
      <w:r w:rsidR="007B5FEC" w:rsidRPr="007B5FEC">
        <w:rPr>
          <w:rFonts w:ascii="Arial Unicode MS" w:hAnsi="Arial Unicode MS"/>
          <w:sz w:val="18"/>
        </w:rPr>
        <w:t>號令訂定發布全文</w:t>
      </w:r>
      <w:r w:rsidR="007B5FEC" w:rsidRPr="007B5FEC">
        <w:rPr>
          <w:rFonts w:ascii="Arial Unicode MS" w:hAnsi="Arial Unicode MS"/>
          <w:sz w:val="18"/>
        </w:rPr>
        <w:t>30</w:t>
      </w:r>
      <w:r w:rsidR="007B5FEC" w:rsidRPr="007B5FEC">
        <w:rPr>
          <w:rFonts w:ascii="Arial Unicode MS" w:hAnsi="Arial Unicode MS"/>
          <w:sz w:val="18"/>
        </w:rPr>
        <w:t>條；並自發布日施行</w:t>
      </w:r>
    </w:p>
    <w:p w14:paraId="3EA25A53" w14:textId="77777777" w:rsidR="005278D6" w:rsidRPr="00AC5B3E" w:rsidRDefault="005278D6" w:rsidP="005278D6">
      <w:pPr>
        <w:jc w:val="both"/>
        <w:rPr>
          <w:rFonts w:ascii="新細明體" w:hAnsi="新細明體"/>
          <w:b/>
          <w:bCs/>
          <w:color w:val="990000"/>
        </w:rPr>
      </w:pPr>
    </w:p>
    <w:p w14:paraId="757007C1" w14:textId="77777777" w:rsidR="005278D6" w:rsidRPr="005D6F38" w:rsidRDefault="005278D6" w:rsidP="005278D6">
      <w:pPr>
        <w:pStyle w:val="1"/>
        <w:rPr>
          <w:color w:val="990000"/>
        </w:rPr>
      </w:pPr>
      <w:bookmarkStart w:id="1" w:name="a章節索引"/>
      <w:bookmarkEnd w:id="1"/>
      <w:r w:rsidRPr="005D6F38">
        <w:rPr>
          <w:color w:val="990000"/>
        </w:rPr>
        <w:t>【</w:t>
      </w:r>
      <w:r w:rsidRPr="005D6F38">
        <w:rPr>
          <w:rFonts w:hint="eastAsia"/>
          <w:color w:val="990000"/>
        </w:rPr>
        <w:t>章節索引</w:t>
      </w:r>
      <w:r w:rsidRPr="005D6F38">
        <w:rPr>
          <w:color w:val="990000"/>
        </w:rPr>
        <w:t>】</w:t>
      </w:r>
    </w:p>
    <w:p w14:paraId="1BA004B4" w14:textId="46CC3DE1" w:rsidR="005278D6" w:rsidRPr="005278D6" w:rsidRDefault="005278D6" w:rsidP="005278D6">
      <w:pPr>
        <w:ind w:left="142"/>
        <w:jc w:val="both"/>
        <w:rPr>
          <w:rFonts w:ascii="Arial Unicode MS" w:hAnsi="Arial Unicode MS" w:hint="eastAsia"/>
          <w:bCs/>
          <w:color w:val="990000"/>
        </w:rPr>
      </w:pPr>
      <w:r w:rsidRPr="005278D6">
        <w:rPr>
          <w:rFonts w:ascii="Arial Unicode MS" w:hAnsi="Arial Unicode MS" w:hint="eastAsia"/>
          <w:bCs/>
          <w:color w:val="990000"/>
        </w:rPr>
        <w:t xml:space="preserve">第一章　</w:t>
      </w:r>
      <w:hyperlink w:anchor="_第一章__總則" w:history="1">
        <w:r w:rsidRPr="0024295C">
          <w:rPr>
            <w:rStyle w:val="a3"/>
            <w:rFonts w:ascii="Arial Unicode MS" w:hAnsi="Arial Unicode MS"/>
            <w:bCs/>
          </w:rPr>
          <w:t>總則</w:t>
        </w:r>
      </w:hyperlink>
      <w:r w:rsidRPr="005278D6">
        <w:rPr>
          <w:rFonts w:ascii="Arial Unicode MS" w:hAnsi="Arial Unicode MS" w:hint="eastAsia"/>
          <w:bCs/>
          <w:color w:val="990000"/>
        </w:rPr>
        <w:t xml:space="preserve">　§</w:t>
      </w:r>
      <w:r w:rsidRPr="005278D6">
        <w:rPr>
          <w:rFonts w:ascii="Arial Unicode MS" w:hAnsi="Arial Unicode MS" w:hint="eastAsia"/>
          <w:bCs/>
          <w:color w:val="990000"/>
        </w:rPr>
        <w:t>1</w:t>
      </w:r>
    </w:p>
    <w:p w14:paraId="64E13D56" w14:textId="65FF12F2" w:rsidR="005278D6" w:rsidRPr="005278D6" w:rsidRDefault="005278D6" w:rsidP="005278D6">
      <w:pPr>
        <w:ind w:left="142"/>
        <w:jc w:val="both"/>
        <w:rPr>
          <w:rFonts w:ascii="Arial Unicode MS" w:hAnsi="Arial Unicode MS" w:hint="eastAsia"/>
          <w:bCs/>
          <w:color w:val="990000"/>
        </w:rPr>
      </w:pPr>
      <w:r w:rsidRPr="005278D6">
        <w:rPr>
          <w:rFonts w:ascii="Arial Unicode MS" w:hAnsi="Arial Unicode MS" w:hint="eastAsia"/>
          <w:bCs/>
          <w:color w:val="990000"/>
        </w:rPr>
        <w:t xml:space="preserve">第二章　</w:t>
      </w:r>
      <w:hyperlink w:anchor="_第二章__建築物結構安全性能評估補助" w:history="1">
        <w:r w:rsidRPr="0024295C">
          <w:rPr>
            <w:rStyle w:val="a3"/>
            <w:rFonts w:ascii="Arial Unicode MS" w:hAnsi="Arial Unicode MS"/>
            <w:bCs/>
          </w:rPr>
          <w:t>建築物結構安全性能評估補助</w:t>
        </w:r>
      </w:hyperlink>
      <w:r w:rsidRPr="005278D6">
        <w:rPr>
          <w:rFonts w:ascii="Arial Unicode MS" w:hAnsi="Arial Unicode MS" w:hint="eastAsia"/>
          <w:bCs/>
          <w:color w:val="990000"/>
        </w:rPr>
        <w:t xml:space="preserve">　§</w:t>
      </w:r>
      <w:r w:rsidRPr="005278D6">
        <w:rPr>
          <w:rFonts w:ascii="Arial Unicode MS" w:hAnsi="Arial Unicode MS" w:hint="eastAsia"/>
          <w:bCs/>
          <w:color w:val="990000"/>
        </w:rPr>
        <w:t>5</w:t>
      </w:r>
    </w:p>
    <w:p w14:paraId="2FFB052E" w14:textId="4E15D531" w:rsidR="005278D6" w:rsidRPr="005278D6" w:rsidRDefault="005278D6" w:rsidP="005278D6">
      <w:pPr>
        <w:ind w:left="142"/>
        <w:jc w:val="both"/>
        <w:rPr>
          <w:rFonts w:ascii="Arial Unicode MS" w:hAnsi="Arial Unicode MS" w:hint="eastAsia"/>
          <w:bCs/>
          <w:color w:val="990000"/>
        </w:rPr>
      </w:pPr>
      <w:r w:rsidRPr="005278D6">
        <w:rPr>
          <w:rFonts w:ascii="Arial Unicode MS" w:hAnsi="Arial Unicode MS" w:hint="eastAsia"/>
          <w:bCs/>
          <w:color w:val="990000"/>
        </w:rPr>
        <w:t xml:space="preserve">第三章　</w:t>
      </w:r>
      <w:hyperlink w:anchor="_第三章__建築物修繕補助" w:history="1">
        <w:r w:rsidRPr="0024295C">
          <w:rPr>
            <w:rStyle w:val="a3"/>
            <w:rFonts w:ascii="Arial Unicode MS" w:hAnsi="Arial Unicode MS"/>
            <w:bCs/>
          </w:rPr>
          <w:t>建築物修繕補助</w:t>
        </w:r>
      </w:hyperlink>
      <w:r w:rsidRPr="005278D6">
        <w:rPr>
          <w:rFonts w:ascii="Arial Unicode MS" w:hAnsi="Arial Unicode MS" w:hint="eastAsia"/>
          <w:bCs/>
          <w:color w:val="990000"/>
        </w:rPr>
        <w:t xml:space="preserve">　§</w:t>
      </w:r>
      <w:r w:rsidRPr="005278D6">
        <w:rPr>
          <w:rFonts w:ascii="Arial Unicode MS" w:hAnsi="Arial Unicode MS" w:hint="eastAsia"/>
          <w:bCs/>
          <w:color w:val="990000"/>
        </w:rPr>
        <w:t>7</w:t>
      </w:r>
    </w:p>
    <w:p w14:paraId="4C026FA1" w14:textId="659E5B73" w:rsidR="005278D6" w:rsidRPr="005278D6" w:rsidRDefault="005278D6" w:rsidP="005278D6">
      <w:pPr>
        <w:ind w:left="142"/>
        <w:jc w:val="both"/>
        <w:rPr>
          <w:rFonts w:ascii="Arial Unicode MS" w:hAnsi="Arial Unicode MS" w:hint="eastAsia"/>
          <w:bCs/>
          <w:color w:val="990000"/>
        </w:rPr>
      </w:pPr>
      <w:r w:rsidRPr="005278D6">
        <w:rPr>
          <w:rFonts w:ascii="Arial Unicode MS" w:hAnsi="Arial Unicode MS" w:hint="eastAsia"/>
          <w:bCs/>
          <w:color w:val="990000"/>
        </w:rPr>
        <w:t xml:space="preserve">第四章　</w:t>
      </w:r>
      <w:hyperlink w:anchor="_第四章__委託專業團隊及其行政作業費" w:history="1">
        <w:r w:rsidRPr="0024295C">
          <w:rPr>
            <w:rStyle w:val="a3"/>
            <w:rFonts w:ascii="Arial Unicode MS" w:hAnsi="Arial Unicode MS"/>
            <w:bCs/>
          </w:rPr>
          <w:t>委託專業團隊及其行政作業費</w:t>
        </w:r>
      </w:hyperlink>
      <w:r w:rsidRPr="005278D6">
        <w:rPr>
          <w:rFonts w:ascii="Arial Unicode MS" w:hAnsi="Arial Unicode MS" w:hint="eastAsia"/>
          <w:bCs/>
          <w:color w:val="990000"/>
        </w:rPr>
        <w:t xml:space="preserve">　§</w:t>
      </w:r>
      <w:r w:rsidRPr="005278D6">
        <w:rPr>
          <w:rFonts w:ascii="Arial Unicode MS" w:hAnsi="Arial Unicode MS" w:hint="eastAsia"/>
          <w:bCs/>
          <w:color w:val="990000"/>
        </w:rPr>
        <w:t>17</w:t>
      </w:r>
    </w:p>
    <w:p w14:paraId="14815CFE" w14:textId="62E73216" w:rsidR="005278D6" w:rsidRPr="005278D6" w:rsidRDefault="005278D6" w:rsidP="005278D6">
      <w:pPr>
        <w:ind w:left="142"/>
        <w:jc w:val="both"/>
        <w:rPr>
          <w:rFonts w:ascii="Arial Unicode MS" w:hAnsi="Arial Unicode MS" w:hint="eastAsia"/>
          <w:bCs/>
          <w:color w:val="990000"/>
        </w:rPr>
      </w:pPr>
      <w:r w:rsidRPr="005278D6">
        <w:rPr>
          <w:rFonts w:ascii="Arial Unicode MS" w:hAnsi="Arial Unicode MS" w:hint="eastAsia"/>
          <w:bCs/>
          <w:color w:val="990000"/>
        </w:rPr>
        <w:t xml:space="preserve">第五章　</w:t>
      </w:r>
      <w:hyperlink w:anchor="_第五章__申請、審查及核定程序" w:history="1">
        <w:r w:rsidRPr="0024295C">
          <w:rPr>
            <w:rStyle w:val="a3"/>
            <w:rFonts w:ascii="Arial Unicode MS" w:hAnsi="Arial Unicode MS"/>
            <w:bCs/>
          </w:rPr>
          <w:t>申請、審查及核定程序</w:t>
        </w:r>
      </w:hyperlink>
      <w:r w:rsidRPr="005278D6">
        <w:rPr>
          <w:rFonts w:ascii="Arial Unicode MS" w:hAnsi="Arial Unicode MS" w:hint="eastAsia"/>
          <w:bCs/>
          <w:color w:val="990000"/>
        </w:rPr>
        <w:t xml:space="preserve">　§</w:t>
      </w:r>
      <w:r w:rsidRPr="005278D6">
        <w:rPr>
          <w:rFonts w:ascii="Arial Unicode MS" w:hAnsi="Arial Unicode MS" w:hint="eastAsia"/>
          <w:bCs/>
          <w:color w:val="990000"/>
        </w:rPr>
        <w:t>20</w:t>
      </w:r>
    </w:p>
    <w:p w14:paraId="41D92629" w14:textId="01CC30E4" w:rsidR="005278D6" w:rsidRPr="005278D6" w:rsidRDefault="005278D6" w:rsidP="005278D6">
      <w:pPr>
        <w:ind w:left="142"/>
        <w:jc w:val="both"/>
        <w:rPr>
          <w:rFonts w:ascii="Arial Unicode MS" w:hAnsi="Arial Unicode MS" w:hint="eastAsia"/>
          <w:bCs/>
          <w:color w:val="990000"/>
        </w:rPr>
      </w:pPr>
      <w:r w:rsidRPr="005278D6">
        <w:rPr>
          <w:rFonts w:ascii="Arial Unicode MS" w:hAnsi="Arial Unicode MS" w:hint="eastAsia"/>
          <w:bCs/>
          <w:color w:val="990000"/>
        </w:rPr>
        <w:t xml:space="preserve">第六章　</w:t>
      </w:r>
      <w:hyperlink w:anchor="_第六章__經費請撥、核銷程序及應備文件" w:history="1">
        <w:r w:rsidRPr="0024295C">
          <w:rPr>
            <w:rStyle w:val="a3"/>
            <w:rFonts w:ascii="Arial Unicode MS" w:hAnsi="Arial Unicode MS"/>
            <w:bCs/>
          </w:rPr>
          <w:t>經費請撥、核銷程序及應備文件</w:t>
        </w:r>
      </w:hyperlink>
      <w:r w:rsidRPr="005278D6">
        <w:rPr>
          <w:rFonts w:ascii="Arial Unicode MS" w:hAnsi="Arial Unicode MS" w:hint="eastAsia"/>
          <w:bCs/>
          <w:color w:val="990000"/>
        </w:rPr>
        <w:t xml:space="preserve">　§</w:t>
      </w:r>
      <w:r w:rsidRPr="005278D6">
        <w:rPr>
          <w:rFonts w:ascii="Arial Unicode MS" w:hAnsi="Arial Unicode MS" w:hint="eastAsia"/>
          <w:bCs/>
          <w:color w:val="990000"/>
        </w:rPr>
        <w:t>23</w:t>
      </w:r>
    </w:p>
    <w:p w14:paraId="4299BAFA" w14:textId="4DCF43F9" w:rsidR="005278D6" w:rsidRPr="005278D6" w:rsidRDefault="005278D6" w:rsidP="005278D6">
      <w:pPr>
        <w:ind w:left="142"/>
        <w:jc w:val="both"/>
        <w:rPr>
          <w:rFonts w:ascii="Arial Unicode MS" w:hAnsi="Arial Unicode MS" w:hint="eastAsia"/>
          <w:bCs/>
          <w:color w:val="990000"/>
        </w:rPr>
      </w:pPr>
      <w:r w:rsidRPr="005278D6">
        <w:rPr>
          <w:rFonts w:ascii="Arial Unicode MS" w:hAnsi="Arial Unicode MS" w:hint="eastAsia"/>
          <w:bCs/>
          <w:color w:val="990000"/>
        </w:rPr>
        <w:t xml:space="preserve">第七章　</w:t>
      </w:r>
      <w:hyperlink w:anchor="_第七章__督導及考核" w:history="1">
        <w:r w:rsidRPr="0024295C">
          <w:rPr>
            <w:rStyle w:val="a3"/>
            <w:rFonts w:ascii="Arial Unicode MS" w:hAnsi="Arial Unicode MS"/>
            <w:bCs/>
          </w:rPr>
          <w:t>督導及考核</w:t>
        </w:r>
      </w:hyperlink>
      <w:r w:rsidRPr="005278D6">
        <w:rPr>
          <w:rFonts w:ascii="Arial Unicode MS" w:hAnsi="Arial Unicode MS" w:hint="eastAsia"/>
          <w:bCs/>
          <w:color w:val="990000"/>
        </w:rPr>
        <w:t xml:space="preserve">　§</w:t>
      </w:r>
      <w:r w:rsidRPr="005278D6">
        <w:rPr>
          <w:rFonts w:ascii="Arial Unicode MS" w:hAnsi="Arial Unicode MS" w:hint="eastAsia"/>
          <w:bCs/>
          <w:color w:val="990000"/>
        </w:rPr>
        <w:t>26</w:t>
      </w:r>
    </w:p>
    <w:p w14:paraId="1B70BD0B" w14:textId="316D9F3D" w:rsidR="005278D6" w:rsidRDefault="005278D6" w:rsidP="005278D6">
      <w:pPr>
        <w:ind w:left="142"/>
        <w:jc w:val="both"/>
        <w:rPr>
          <w:rFonts w:ascii="新細明體" w:hAnsi="新細明體"/>
          <w:b/>
          <w:bCs/>
          <w:color w:val="990000"/>
        </w:rPr>
      </w:pPr>
      <w:r w:rsidRPr="005278D6">
        <w:rPr>
          <w:rFonts w:ascii="Arial Unicode MS" w:hAnsi="Arial Unicode MS" w:hint="eastAsia"/>
          <w:bCs/>
          <w:color w:val="990000"/>
        </w:rPr>
        <w:t xml:space="preserve">第八章　</w:t>
      </w:r>
      <w:hyperlink w:anchor="_第八章__附則本條文有附件" w:history="1">
        <w:r w:rsidRPr="0024295C">
          <w:rPr>
            <w:rStyle w:val="a3"/>
            <w:rFonts w:ascii="Arial Unicode MS" w:hAnsi="Arial Unicode MS"/>
            <w:bCs/>
          </w:rPr>
          <w:t>附則</w:t>
        </w:r>
      </w:hyperlink>
      <w:r w:rsidRPr="005278D6">
        <w:rPr>
          <w:rFonts w:ascii="Arial Unicode MS" w:hAnsi="Arial Unicode MS" w:hint="eastAsia"/>
          <w:bCs/>
          <w:color w:val="990000"/>
        </w:rPr>
        <w:t xml:space="preserve">　§</w:t>
      </w:r>
      <w:r w:rsidRPr="005278D6">
        <w:rPr>
          <w:rFonts w:ascii="Arial Unicode MS" w:hAnsi="Arial Unicode MS" w:hint="eastAsia"/>
          <w:bCs/>
          <w:color w:val="990000"/>
        </w:rPr>
        <w:t>28</w:t>
      </w:r>
    </w:p>
    <w:p w14:paraId="317D2DAA" w14:textId="77777777" w:rsidR="002B245E" w:rsidRPr="005278D6" w:rsidRDefault="002B245E" w:rsidP="002B245E">
      <w:pPr>
        <w:ind w:firstLineChars="100" w:firstLine="180"/>
        <w:rPr>
          <w:rFonts w:ascii="Arial Unicode MS" w:hAnsi="Arial Unicode MS"/>
          <w:sz w:val="18"/>
        </w:rPr>
      </w:pPr>
    </w:p>
    <w:p w14:paraId="083994EC" w14:textId="76AF9F70" w:rsidR="0045425A" w:rsidRPr="00C564DD" w:rsidRDefault="00AC5B3E" w:rsidP="00C564DD">
      <w:pPr>
        <w:pStyle w:val="1"/>
        <w:rPr>
          <w:color w:val="990000"/>
        </w:rPr>
      </w:pPr>
      <w:r>
        <w:rPr>
          <w:color w:val="990000"/>
        </w:rPr>
        <w:t>【法規內容】</w:t>
      </w:r>
    </w:p>
    <w:p w14:paraId="729E0452" w14:textId="77777777" w:rsidR="004343CB" w:rsidRDefault="004343CB" w:rsidP="005278D6">
      <w:pPr>
        <w:pStyle w:val="1"/>
      </w:pPr>
      <w:bookmarkStart w:id="2" w:name="_第一章__總則"/>
      <w:bookmarkEnd w:id="2"/>
      <w:r>
        <w:t>第一章　　總則</w:t>
      </w:r>
    </w:p>
    <w:p w14:paraId="6799FEB4" w14:textId="77777777" w:rsidR="00AC5B3E" w:rsidRDefault="004343CB" w:rsidP="005278D6">
      <w:pPr>
        <w:pStyle w:val="2"/>
      </w:pPr>
      <w:bookmarkStart w:id="3" w:name="a1"/>
      <w:bookmarkEnd w:id="3"/>
      <w:r w:rsidRPr="005278D6">
        <w:t>第</w:t>
      </w:r>
      <w:r w:rsidRPr="005278D6">
        <w:t>1</w:t>
      </w:r>
      <w:r w:rsidR="00AC5B3E">
        <w:t>條</w:t>
      </w:r>
    </w:p>
    <w:p w14:paraId="55B97C67" w14:textId="2E5D6802" w:rsidR="004343CB" w:rsidRDefault="00AC5B3E" w:rsidP="005278D6">
      <w:pPr>
        <w:ind w:left="142"/>
      </w:pPr>
      <w:r w:rsidRPr="00AC5B3E">
        <w:rPr>
          <w:color w:val="404040" w:themeColor="text1" w:themeTint="BF"/>
          <w:sz w:val="18"/>
        </w:rPr>
        <w:t>﹝</w:t>
      </w:r>
      <w:r w:rsidRPr="00AC5B3E">
        <w:rPr>
          <w:color w:val="404040" w:themeColor="text1" w:themeTint="BF"/>
          <w:sz w:val="18"/>
        </w:rPr>
        <w:t>1</w:t>
      </w:r>
      <w:r w:rsidRPr="00AC5B3E">
        <w:rPr>
          <w:color w:val="404040" w:themeColor="text1" w:themeTint="BF"/>
          <w:sz w:val="18"/>
        </w:rPr>
        <w:t>﹞</w:t>
      </w:r>
      <w:r w:rsidR="004343CB">
        <w:t>本辦法依因應國際情勢強化經濟社會及民生國安韌性特別條例（以下簡稱本條例）</w:t>
      </w:r>
      <w:hyperlink r:id="rId14" w:anchor="a4" w:history="1">
        <w:r w:rsidR="004343CB">
          <w:rPr>
            <w:rStyle w:val="a3"/>
          </w:rPr>
          <w:t>第四條</w:t>
        </w:r>
      </w:hyperlink>
      <w:r w:rsidR="004343CB">
        <w:t>規定訂定之</w:t>
      </w:r>
      <w:r w:rsidR="005278D6">
        <w:t>。</w:t>
      </w:r>
    </w:p>
    <w:p w14:paraId="65983478" w14:textId="77777777" w:rsidR="00AC5B3E" w:rsidRDefault="004343CB" w:rsidP="005278D6">
      <w:pPr>
        <w:pStyle w:val="2"/>
      </w:pPr>
      <w:bookmarkStart w:id="4" w:name="a2"/>
      <w:bookmarkEnd w:id="4"/>
      <w:r>
        <w:t>第</w:t>
      </w:r>
      <w:r>
        <w:t>2</w:t>
      </w:r>
      <w:r w:rsidR="00AC5B3E">
        <w:t>條</w:t>
      </w:r>
    </w:p>
    <w:p w14:paraId="6D33162F" w14:textId="56EB6B03" w:rsidR="004343CB" w:rsidRDefault="00AC5B3E" w:rsidP="005278D6">
      <w:pPr>
        <w:ind w:left="142"/>
      </w:pPr>
      <w:r w:rsidRPr="00AC5B3E">
        <w:rPr>
          <w:color w:val="404040" w:themeColor="text1" w:themeTint="BF"/>
          <w:sz w:val="18"/>
        </w:rPr>
        <w:t>﹝</w:t>
      </w:r>
      <w:r w:rsidRPr="00AC5B3E">
        <w:rPr>
          <w:color w:val="404040" w:themeColor="text1" w:themeTint="BF"/>
          <w:sz w:val="18"/>
        </w:rPr>
        <w:t>1</w:t>
      </w:r>
      <w:r w:rsidRPr="00AC5B3E">
        <w:rPr>
          <w:color w:val="404040" w:themeColor="text1" w:themeTint="BF"/>
          <w:sz w:val="18"/>
        </w:rPr>
        <w:t>﹞</w:t>
      </w:r>
      <w:r w:rsidR="004343CB">
        <w:t>本辦法之主管機關為內政部，執行機關為內政部國土管理署</w:t>
      </w:r>
      <w:r w:rsidR="005278D6">
        <w:t>。</w:t>
      </w:r>
    </w:p>
    <w:p w14:paraId="21887518" w14:textId="77777777" w:rsidR="00AC5B3E" w:rsidRDefault="004343CB" w:rsidP="005278D6">
      <w:pPr>
        <w:pStyle w:val="2"/>
      </w:pPr>
      <w:bookmarkStart w:id="5" w:name="a3"/>
      <w:bookmarkEnd w:id="5"/>
      <w:r>
        <w:t>第</w:t>
      </w:r>
      <w:r>
        <w:t>3</w:t>
      </w:r>
      <w:r w:rsidR="00AC5B3E">
        <w:t>條</w:t>
      </w:r>
    </w:p>
    <w:p w14:paraId="498118C9" w14:textId="4F34CC83" w:rsidR="004343CB" w:rsidRDefault="00AC5B3E" w:rsidP="005278D6">
      <w:pPr>
        <w:ind w:left="142"/>
      </w:pPr>
      <w:r w:rsidRPr="00AC5B3E">
        <w:rPr>
          <w:color w:val="404040" w:themeColor="text1" w:themeTint="BF"/>
          <w:sz w:val="18"/>
        </w:rPr>
        <w:t>﹝</w:t>
      </w:r>
      <w:r w:rsidRPr="00AC5B3E">
        <w:rPr>
          <w:color w:val="404040" w:themeColor="text1" w:themeTint="BF"/>
          <w:sz w:val="18"/>
        </w:rPr>
        <w:t>1</w:t>
      </w:r>
      <w:r w:rsidRPr="00AC5B3E">
        <w:rPr>
          <w:color w:val="404040" w:themeColor="text1" w:themeTint="BF"/>
          <w:sz w:val="18"/>
        </w:rPr>
        <w:t>﹞</w:t>
      </w:r>
      <w:r w:rsidR="004343CB">
        <w:t>為執行本條例</w:t>
      </w:r>
      <w:hyperlink r:id="rId15" w:anchor="a3" w:history="1">
        <w:r w:rsidR="004343CB">
          <w:rPr>
            <w:rStyle w:val="a3"/>
          </w:rPr>
          <w:t>第三條</w:t>
        </w:r>
      </w:hyperlink>
      <w:r w:rsidR="004343CB">
        <w:t>第八款加強照顧弱勢族群及提供關懷服務，由直轄市、縣（市）政府受理申請本辦法建築物修繕及建築物結構安全性能評估之補助案件。直轄市、縣（市）政府得委託專業團隊，協助推動相關工作</w:t>
      </w:r>
      <w:r w:rsidR="005278D6">
        <w:t>。</w:t>
      </w:r>
    </w:p>
    <w:p w14:paraId="2E6CB14D" w14:textId="77777777" w:rsidR="00AC5B3E" w:rsidRDefault="004343CB" w:rsidP="005278D6">
      <w:pPr>
        <w:pStyle w:val="2"/>
      </w:pPr>
      <w:bookmarkStart w:id="6" w:name="a4"/>
      <w:bookmarkEnd w:id="6"/>
      <w:r>
        <w:t>第</w:t>
      </w:r>
      <w:r>
        <w:t>4</w:t>
      </w:r>
      <w:r w:rsidR="00AC5B3E">
        <w:t>條</w:t>
      </w:r>
    </w:p>
    <w:p w14:paraId="5EB091DC" w14:textId="1944CA84" w:rsidR="005278D6" w:rsidRDefault="00AC5B3E" w:rsidP="005278D6">
      <w:pPr>
        <w:ind w:left="142"/>
      </w:pPr>
      <w:r w:rsidRPr="00AC5B3E">
        <w:rPr>
          <w:color w:val="404040" w:themeColor="text1" w:themeTint="BF"/>
          <w:sz w:val="18"/>
        </w:rPr>
        <w:t>﹝</w:t>
      </w:r>
      <w:r w:rsidRPr="00AC5B3E">
        <w:rPr>
          <w:color w:val="404040" w:themeColor="text1" w:themeTint="BF"/>
          <w:sz w:val="18"/>
        </w:rPr>
        <w:t>1</w:t>
      </w:r>
      <w:r w:rsidRPr="00AC5B3E">
        <w:rPr>
          <w:color w:val="404040" w:themeColor="text1" w:themeTint="BF"/>
          <w:sz w:val="18"/>
        </w:rPr>
        <w:t>﹞</w:t>
      </w:r>
      <w:r w:rsidR="004343CB">
        <w:t>本辦法用詞，定義如下</w:t>
      </w:r>
      <w:r w:rsidR="005278D6">
        <w:t>：</w:t>
      </w:r>
    </w:p>
    <w:p w14:paraId="415D79D6" w14:textId="77777777" w:rsidR="00AC5B3E" w:rsidRDefault="004343CB" w:rsidP="005278D6">
      <w:pPr>
        <w:ind w:left="142"/>
      </w:pPr>
      <w:r>
        <w:t xml:space="preserve">　　一、公寓：樓層數為四層樓至六層樓之合法建築物，且由數人區分該建築物而各有其專有部分，並就其共用部分按其應有部分有所有權</w:t>
      </w:r>
      <w:r w:rsidR="00AC5B3E">
        <w:t>。</w:t>
      </w:r>
    </w:p>
    <w:p w14:paraId="72189F63" w14:textId="239C82BF" w:rsidR="00AC5B3E" w:rsidRDefault="00AC5B3E" w:rsidP="005278D6">
      <w:pPr>
        <w:ind w:left="142"/>
      </w:pPr>
      <w:r>
        <w:t xml:space="preserve">　　</w:t>
      </w:r>
      <w:r>
        <w:t>二</w:t>
      </w:r>
      <w:r>
        <w:t>、</w:t>
      </w:r>
      <w:r w:rsidR="004343CB">
        <w:t>透天住宅：樓層數為六層樓以下獨棟或連棟之合法建築物，每棟自地面層至最上層均屬同一住宅單位</w:t>
      </w:r>
      <w:r>
        <w:t>。</w:t>
      </w:r>
    </w:p>
    <w:p w14:paraId="1987A7FD" w14:textId="24741E34" w:rsidR="00AC5B3E" w:rsidRDefault="00AC5B3E" w:rsidP="005278D6">
      <w:pPr>
        <w:ind w:left="142"/>
      </w:pPr>
      <w:r>
        <w:t xml:space="preserve">　　</w:t>
      </w:r>
      <w:r>
        <w:t>三</w:t>
      </w:r>
      <w:r>
        <w:t>、</w:t>
      </w:r>
      <w:r w:rsidR="004343CB">
        <w:t>國產品牌：指其品牌權利人為在中華民國境內設有戶籍之自然人、依法設立登記之公司、商號、法人、合夥組織或非法人團體</w:t>
      </w:r>
      <w:r>
        <w:t>。</w:t>
      </w:r>
    </w:p>
    <w:p w14:paraId="2C758FEF" w14:textId="7B2DF317" w:rsidR="005278D6" w:rsidRDefault="00AC5B3E" w:rsidP="005278D6">
      <w:pPr>
        <w:ind w:left="142"/>
      </w:pPr>
      <w:r>
        <w:lastRenderedPageBreak/>
        <w:t xml:space="preserve">　　　　</w:t>
      </w:r>
      <w:r w:rsidR="005278D6">
        <w:rPr>
          <w:rFonts w:ascii="新細明體" w:hAnsi="新細明體"/>
          <w:color w:val="808000"/>
          <w:sz w:val="18"/>
        </w:rPr>
        <w:t xml:space="preserve">　　　　　　　　　　　　　　　　　　　　　　　　　　　　　　　　　　　　　　　　　　　　　</w:t>
      </w:r>
      <w:hyperlink w:anchor="a章節索引" w:history="1">
        <w:r w:rsidR="005278D6" w:rsidRPr="0018412F">
          <w:rPr>
            <w:rStyle w:val="a3"/>
            <w:rFonts w:hint="eastAsia"/>
            <w:sz w:val="18"/>
          </w:rPr>
          <w:t>回索引</w:t>
        </w:r>
      </w:hyperlink>
      <w:r w:rsidR="005278D6">
        <w:rPr>
          <w:rFonts w:ascii="新細明體" w:hAnsi="新細明體" w:hint="eastAsia"/>
          <w:color w:val="808000"/>
          <w:sz w:val="18"/>
        </w:rPr>
        <w:t>〉〉</w:t>
      </w:r>
    </w:p>
    <w:p w14:paraId="67396288" w14:textId="77777777" w:rsidR="004343CB" w:rsidRDefault="004343CB" w:rsidP="005278D6">
      <w:pPr>
        <w:pStyle w:val="1"/>
      </w:pPr>
      <w:bookmarkStart w:id="7" w:name="_第二章__建築物結構安全性能評估補助"/>
      <w:bookmarkEnd w:id="7"/>
      <w:r>
        <w:t>第二章　　建築物結構安全性能評估補助</w:t>
      </w:r>
    </w:p>
    <w:p w14:paraId="27FD11ED" w14:textId="77777777" w:rsidR="00AC5B3E" w:rsidRDefault="004343CB" w:rsidP="005278D6">
      <w:pPr>
        <w:pStyle w:val="2"/>
      </w:pPr>
      <w:bookmarkStart w:id="8" w:name="a5"/>
      <w:bookmarkEnd w:id="8"/>
      <w:r>
        <w:t>第</w:t>
      </w:r>
      <w:r>
        <w:t>5</w:t>
      </w:r>
      <w:r w:rsidR="00AC5B3E">
        <w:t>條</w:t>
      </w:r>
    </w:p>
    <w:p w14:paraId="38DA386C" w14:textId="31C05D94" w:rsidR="00AC5B3E" w:rsidRDefault="00AC5B3E" w:rsidP="005278D6">
      <w:pPr>
        <w:ind w:left="142"/>
      </w:pPr>
      <w:r w:rsidRPr="00AC5B3E">
        <w:rPr>
          <w:color w:val="404040" w:themeColor="text1" w:themeTint="BF"/>
          <w:sz w:val="18"/>
        </w:rPr>
        <w:t>﹝</w:t>
      </w:r>
      <w:r w:rsidRPr="00AC5B3E">
        <w:rPr>
          <w:color w:val="404040" w:themeColor="text1" w:themeTint="BF"/>
          <w:sz w:val="18"/>
        </w:rPr>
        <w:t>1</w:t>
      </w:r>
      <w:r w:rsidRPr="00AC5B3E">
        <w:rPr>
          <w:color w:val="404040" w:themeColor="text1" w:themeTint="BF"/>
          <w:sz w:val="18"/>
        </w:rPr>
        <w:t>﹞</w:t>
      </w:r>
      <w:r w:rsidR="004343CB">
        <w:t>符合</w:t>
      </w:r>
      <w:hyperlink w:anchor="a7" w:history="1">
        <w:r w:rsidR="004343CB">
          <w:rPr>
            <w:rStyle w:val="a3"/>
          </w:rPr>
          <w:t>第七條</w:t>
        </w:r>
      </w:hyperlink>
      <w:r w:rsidR="004343CB">
        <w:t>第一項、第二項第一款、第三款或</w:t>
      </w:r>
      <w:hyperlink w:anchor="a9" w:history="1">
        <w:r w:rsidR="004343CB">
          <w:rPr>
            <w:rStyle w:val="a3"/>
          </w:rPr>
          <w:t>第九條</w:t>
        </w:r>
      </w:hyperlink>
      <w:r w:rsidR="004343CB">
        <w:t>第一項第一款、第三款規定，且無</w:t>
      </w:r>
      <w:hyperlink w:anchor="a7" w:history="1">
        <w:r w:rsidR="004343CB">
          <w:rPr>
            <w:rStyle w:val="a3"/>
          </w:rPr>
          <w:t>第七條</w:t>
        </w:r>
      </w:hyperlink>
      <w:r w:rsidR="004343CB">
        <w:t>第三項各款或</w:t>
      </w:r>
      <w:hyperlink w:anchor="a9" w:history="1">
        <w:r w:rsidR="004343CB">
          <w:rPr>
            <w:rStyle w:val="a3"/>
          </w:rPr>
          <w:t>第九條</w:t>
        </w:r>
      </w:hyperlink>
      <w:r w:rsidR="004343CB">
        <w:t>第二項各款規定情形，並依</w:t>
      </w:r>
      <w:hyperlink r:id="rId16" w:history="1">
        <w:r w:rsidR="004343CB" w:rsidRPr="00E156BD">
          <w:rPr>
            <w:rStyle w:val="a3"/>
            <w:rFonts w:ascii="Times New Roman" w:hAnsi="Times New Roman"/>
          </w:rPr>
          <w:t>都市危險及老舊建築物結構安全性能評估辦法</w:t>
        </w:r>
      </w:hyperlink>
      <w:r w:rsidR="004343CB">
        <w:t>規定辦理者，得申請建築物結構安全性能評估補助</w:t>
      </w:r>
      <w:r>
        <w:t>。</w:t>
      </w:r>
    </w:p>
    <w:p w14:paraId="7123CC13" w14:textId="188AB568" w:rsidR="004343CB" w:rsidRDefault="00AC5B3E" w:rsidP="005278D6">
      <w:pPr>
        <w:ind w:left="142"/>
      </w:pPr>
      <w:r w:rsidRPr="00AC5B3E">
        <w:rPr>
          <w:color w:val="404040" w:themeColor="text1" w:themeTint="BF"/>
          <w:sz w:val="18"/>
        </w:rPr>
        <w:t>﹝</w:t>
      </w:r>
      <w:r w:rsidRPr="00AC5B3E">
        <w:rPr>
          <w:color w:val="404040" w:themeColor="text1" w:themeTint="BF"/>
          <w:sz w:val="18"/>
        </w:rPr>
        <w:t>2</w:t>
      </w:r>
      <w:r w:rsidRPr="00AC5B3E">
        <w:rPr>
          <w:color w:val="404040" w:themeColor="text1" w:themeTint="BF"/>
          <w:sz w:val="18"/>
        </w:rPr>
        <w:t>﹞</w:t>
      </w:r>
      <w:r w:rsidR="004343CB">
        <w:t>符合</w:t>
      </w:r>
      <w:hyperlink r:id="rId17" w:history="1">
        <w:r w:rsidR="004343CB" w:rsidRPr="0069505F">
          <w:rPr>
            <w:rStyle w:val="a3"/>
            <w:rFonts w:ascii="Times New Roman" w:hAnsi="Times New Roman"/>
          </w:rPr>
          <w:t>中央主管機關補助結構安全性能評估費用辦法</w:t>
        </w:r>
      </w:hyperlink>
      <w:r w:rsidR="004343CB">
        <w:t>規定者，應優先依該辦法規定申請</w:t>
      </w:r>
      <w:r w:rsidR="005278D6">
        <w:t>。</w:t>
      </w:r>
    </w:p>
    <w:p w14:paraId="589E96EB" w14:textId="77777777" w:rsidR="00AC5B3E" w:rsidRDefault="004343CB" w:rsidP="005278D6">
      <w:pPr>
        <w:pStyle w:val="2"/>
      </w:pPr>
      <w:bookmarkStart w:id="9" w:name="a6"/>
      <w:bookmarkEnd w:id="9"/>
      <w:r>
        <w:t>第</w:t>
      </w:r>
      <w:r>
        <w:t>6</w:t>
      </w:r>
      <w:r w:rsidR="00AC5B3E">
        <w:t>條</w:t>
      </w:r>
    </w:p>
    <w:p w14:paraId="752CC878" w14:textId="3F014941" w:rsidR="005278D6" w:rsidRDefault="00AC5B3E" w:rsidP="005278D6">
      <w:pPr>
        <w:ind w:left="142"/>
      </w:pPr>
      <w:r w:rsidRPr="00AC5B3E">
        <w:rPr>
          <w:color w:val="404040" w:themeColor="text1" w:themeTint="BF"/>
          <w:sz w:val="18"/>
        </w:rPr>
        <w:t>﹝</w:t>
      </w:r>
      <w:r w:rsidRPr="00AC5B3E">
        <w:rPr>
          <w:color w:val="404040" w:themeColor="text1" w:themeTint="BF"/>
          <w:sz w:val="18"/>
        </w:rPr>
        <w:t>1</w:t>
      </w:r>
      <w:r w:rsidRPr="00AC5B3E">
        <w:rPr>
          <w:color w:val="404040" w:themeColor="text1" w:themeTint="BF"/>
          <w:sz w:val="18"/>
        </w:rPr>
        <w:t>﹞</w:t>
      </w:r>
      <w:r w:rsidR="004343CB">
        <w:t>建築物結構安全性能評估之補助費用，其額度如下</w:t>
      </w:r>
      <w:r w:rsidR="005278D6">
        <w:t>：</w:t>
      </w:r>
    </w:p>
    <w:p w14:paraId="0D93A0CD" w14:textId="77777777" w:rsidR="00AC5B3E" w:rsidRDefault="004343CB" w:rsidP="005278D6">
      <w:pPr>
        <w:ind w:left="142"/>
      </w:pPr>
      <w:r>
        <w:t xml:space="preserve">　　一、評估費：初步評估費用，每棟不超過新臺幣一萬五千元；詳細評估費用，每棟不超過新臺幣四十萬元</w:t>
      </w:r>
      <w:r w:rsidR="00AC5B3E">
        <w:t>。</w:t>
      </w:r>
    </w:p>
    <w:p w14:paraId="5FF639B4" w14:textId="60868FD0" w:rsidR="00AC5B3E" w:rsidRDefault="00AC5B3E" w:rsidP="005278D6">
      <w:pPr>
        <w:ind w:left="142"/>
      </w:pPr>
      <w:r>
        <w:t xml:space="preserve">　　</w:t>
      </w:r>
      <w:r>
        <w:t>二</w:t>
      </w:r>
      <w:r>
        <w:t>、</w:t>
      </w:r>
      <w:r w:rsidR="004343CB">
        <w:t>審查費：初步評估每棟新臺幣一千元；詳細評估每棟依前款實際評估費用之百分之十五估算，以不超過新臺幣二十萬元為限</w:t>
      </w:r>
      <w:r>
        <w:t>。</w:t>
      </w:r>
    </w:p>
    <w:p w14:paraId="740B73E7" w14:textId="523A6C6B" w:rsidR="005278D6" w:rsidRDefault="00AC5B3E" w:rsidP="005278D6">
      <w:pPr>
        <w:ind w:left="142"/>
      </w:pPr>
      <w:r>
        <w:t xml:space="preserve">　　　　</w:t>
      </w:r>
      <w:r w:rsidR="005278D6">
        <w:rPr>
          <w:rFonts w:ascii="新細明體" w:hAnsi="新細明體"/>
          <w:color w:val="808000"/>
          <w:sz w:val="18"/>
        </w:rPr>
        <w:t xml:space="preserve">　　　　　　　　　　　　　　　　　　　　　　　　　　　　　　　　　　　　　　　　　　　　　</w:t>
      </w:r>
      <w:hyperlink w:anchor="a章節索引" w:history="1">
        <w:r w:rsidR="005278D6" w:rsidRPr="0018412F">
          <w:rPr>
            <w:rStyle w:val="a3"/>
            <w:rFonts w:hint="eastAsia"/>
            <w:sz w:val="18"/>
          </w:rPr>
          <w:t>回索引</w:t>
        </w:r>
      </w:hyperlink>
      <w:r w:rsidR="005278D6">
        <w:rPr>
          <w:rFonts w:ascii="新細明體" w:hAnsi="新細明體" w:hint="eastAsia"/>
          <w:color w:val="808000"/>
          <w:sz w:val="18"/>
        </w:rPr>
        <w:t>〉〉</w:t>
      </w:r>
    </w:p>
    <w:p w14:paraId="0052692D" w14:textId="77777777" w:rsidR="004343CB" w:rsidRDefault="004343CB" w:rsidP="005278D6">
      <w:pPr>
        <w:pStyle w:val="1"/>
      </w:pPr>
      <w:bookmarkStart w:id="10" w:name="_第三章__建築物修繕補助"/>
      <w:bookmarkEnd w:id="10"/>
      <w:r>
        <w:t>第三章　　建築物修繕補助</w:t>
      </w:r>
    </w:p>
    <w:p w14:paraId="353A795A" w14:textId="77777777" w:rsidR="00AC5B3E" w:rsidRDefault="004343CB" w:rsidP="005278D6">
      <w:pPr>
        <w:pStyle w:val="2"/>
      </w:pPr>
      <w:bookmarkStart w:id="11" w:name="a7"/>
      <w:bookmarkEnd w:id="11"/>
      <w:r>
        <w:t>第</w:t>
      </w:r>
      <w:r>
        <w:t>7</w:t>
      </w:r>
      <w:r w:rsidR="00AC5B3E">
        <w:t>條</w:t>
      </w:r>
    </w:p>
    <w:p w14:paraId="18028B34" w14:textId="2E0926CC" w:rsidR="00AC5B3E" w:rsidRDefault="00AC5B3E" w:rsidP="005278D6">
      <w:pPr>
        <w:ind w:left="142"/>
      </w:pPr>
      <w:r w:rsidRPr="00AC5B3E">
        <w:rPr>
          <w:color w:val="404040" w:themeColor="text1" w:themeTint="BF"/>
          <w:sz w:val="18"/>
        </w:rPr>
        <w:t>﹝</w:t>
      </w:r>
      <w:r w:rsidRPr="00AC5B3E">
        <w:rPr>
          <w:color w:val="404040" w:themeColor="text1" w:themeTint="BF"/>
          <w:sz w:val="18"/>
        </w:rPr>
        <w:t>1</w:t>
      </w:r>
      <w:r w:rsidRPr="00AC5B3E">
        <w:rPr>
          <w:color w:val="404040" w:themeColor="text1" w:themeTint="BF"/>
          <w:sz w:val="18"/>
        </w:rPr>
        <w:t>﹞</w:t>
      </w:r>
      <w:r w:rsidR="004343CB">
        <w:t>公寓申請建築物共用部分修繕補助，由公寓大廈管理委員會（以下簡稱管委會）或管理負責人經區分所有權人會議議決通過後提出申請。無管委會或管理負責人者，由全體區分所有權人同意推派一人代表申請</w:t>
      </w:r>
      <w:r>
        <w:t>。</w:t>
      </w:r>
    </w:p>
    <w:p w14:paraId="079B65BB" w14:textId="2ADF7EEB" w:rsidR="00AC5B3E" w:rsidRDefault="00AC5B3E" w:rsidP="005278D6">
      <w:pPr>
        <w:ind w:left="142"/>
      </w:pPr>
      <w:r w:rsidRPr="00AC5B3E">
        <w:rPr>
          <w:color w:val="404040" w:themeColor="text1" w:themeTint="BF"/>
          <w:sz w:val="18"/>
        </w:rPr>
        <w:t>﹝</w:t>
      </w:r>
      <w:r w:rsidRPr="00AC5B3E">
        <w:rPr>
          <w:color w:val="404040" w:themeColor="text1" w:themeTint="BF"/>
          <w:sz w:val="18"/>
        </w:rPr>
        <w:t>2</w:t>
      </w:r>
      <w:r w:rsidRPr="00AC5B3E">
        <w:rPr>
          <w:color w:val="404040" w:themeColor="text1" w:themeTint="BF"/>
          <w:sz w:val="18"/>
        </w:rPr>
        <w:t>﹞</w:t>
      </w:r>
      <w:r>
        <w:t>公寓申請建築物共用部分修繕補助，應符合下列各款條件</w:t>
      </w:r>
      <w:r>
        <w:t>：</w:t>
      </w:r>
    </w:p>
    <w:p w14:paraId="6F9A6251" w14:textId="77777777" w:rsidR="00AC5B3E" w:rsidRDefault="00AC5B3E" w:rsidP="005278D6">
      <w:pPr>
        <w:ind w:left="142"/>
      </w:pPr>
      <w:r>
        <w:t xml:space="preserve">　　一、屋齡三十年以上，以棟為申請單位，且每棟範圍內設籍之戶籍成員至少一人符合第</w:t>
      </w:r>
      <w:hyperlink w:anchor="a13" w:history="1">
        <w:r>
          <w:rPr>
            <w:rStyle w:val="a3"/>
          </w:rPr>
          <w:t>十三</w:t>
        </w:r>
      </w:hyperlink>
      <w:r>
        <w:t>條第二項各款條件之一</w:t>
      </w:r>
      <w:r>
        <w:t>。</w:t>
      </w:r>
    </w:p>
    <w:p w14:paraId="10BA9DC9" w14:textId="5E634C02" w:rsidR="00AC5B3E" w:rsidRDefault="00AC5B3E" w:rsidP="005278D6">
      <w:pPr>
        <w:ind w:left="142"/>
      </w:pPr>
      <w:r>
        <w:t xml:space="preserve">　　</w:t>
      </w:r>
      <w:r>
        <w:t>二</w:t>
      </w:r>
      <w:r>
        <w:t>、</w:t>
      </w:r>
      <w:r>
        <w:t>已依</w:t>
      </w:r>
      <w:hyperlink r:id="rId18" w:history="1">
        <w:r w:rsidR="0069505F" w:rsidRPr="00E156BD">
          <w:rPr>
            <w:rStyle w:val="a3"/>
            <w:rFonts w:ascii="Times New Roman" w:hAnsi="Times New Roman"/>
          </w:rPr>
          <w:t>都市危險及老舊建築物結構安全性能評估辦法</w:t>
        </w:r>
      </w:hyperlink>
      <w:r>
        <w:t>規定辦理結構安全性能評估初步評估或詳細評估</w:t>
      </w:r>
      <w:r>
        <w:t>。</w:t>
      </w:r>
    </w:p>
    <w:p w14:paraId="6E99006A" w14:textId="6243F246" w:rsidR="00AC5B3E" w:rsidRDefault="00AC5B3E" w:rsidP="005278D6">
      <w:pPr>
        <w:ind w:left="142"/>
      </w:pPr>
      <w:r>
        <w:t xml:space="preserve">　　</w:t>
      </w:r>
      <w:r>
        <w:t>三</w:t>
      </w:r>
      <w:r>
        <w:t>、</w:t>
      </w:r>
      <w:r>
        <w:t>住宅使用之樓地板面積或戶數，應占總樓地板面積或總戶數二分之一以上。住宅使用比率以使用執照登載為準；無法出具使用執照者，得以地政機關核發之建物登記謄本所載資料計算</w:t>
      </w:r>
      <w:r>
        <w:t>。</w:t>
      </w:r>
    </w:p>
    <w:p w14:paraId="59C8B5BF" w14:textId="47355F73" w:rsidR="00AC5B3E" w:rsidRDefault="00AC5B3E" w:rsidP="005278D6">
      <w:pPr>
        <w:ind w:left="142"/>
      </w:pPr>
      <w:r w:rsidRPr="00AC5B3E">
        <w:rPr>
          <w:color w:val="404040" w:themeColor="text1" w:themeTint="BF"/>
          <w:sz w:val="18"/>
        </w:rPr>
        <w:t>﹝</w:t>
      </w:r>
      <w:r w:rsidRPr="00AC5B3E">
        <w:rPr>
          <w:color w:val="404040" w:themeColor="text1" w:themeTint="BF"/>
          <w:sz w:val="18"/>
        </w:rPr>
        <w:t>3</w:t>
      </w:r>
      <w:r w:rsidRPr="00AC5B3E">
        <w:rPr>
          <w:color w:val="404040" w:themeColor="text1" w:themeTint="BF"/>
          <w:sz w:val="18"/>
        </w:rPr>
        <w:t>﹞</w:t>
      </w:r>
      <w:r>
        <w:t>有下列情形之一者，不得申請前項補助</w:t>
      </w:r>
      <w:r>
        <w:t>：</w:t>
      </w:r>
    </w:p>
    <w:p w14:paraId="03F154FB" w14:textId="77777777" w:rsidR="00AC5B3E" w:rsidRDefault="00AC5B3E" w:rsidP="005278D6">
      <w:pPr>
        <w:ind w:left="142"/>
      </w:pPr>
      <w:r>
        <w:t xml:space="preserve">　　一、全棟建築物為單一所有權人持有</w:t>
      </w:r>
      <w:r>
        <w:t>。</w:t>
      </w:r>
    </w:p>
    <w:p w14:paraId="5C55C692" w14:textId="77777777" w:rsidR="00AC5B3E" w:rsidRDefault="00AC5B3E" w:rsidP="005278D6">
      <w:pPr>
        <w:ind w:left="142"/>
      </w:pPr>
      <w:r>
        <w:t xml:space="preserve">　　</w:t>
      </w:r>
      <w:r>
        <w:t>二</w:t>
      </w:r>
      <w:r>
        <w:t>、</w:t>
      </w:r>
      <w:r>
        <w:t>已申請建造執照或拆除執照，或經直轄市、縣（市）政府認定須拆除重建</w:t>
      </w:r>
      <w:r>
        <w:t>。</w:t>
      </w:r>
    </w:p>
    <w:p w14:paraId="3AD5D1E0" w14:textId="61AFC161" w:rsidR="00AC5B3E" w:rsidRDefault="00AC5B3E" w:rsidP="005278D6">
      <w:pPr>
        <w:ind w:left="142"/>
      </w:pPr>
      <w:r>
        <w:t xml:space="preserve">　　</w:t>
      </w:r>
      <w:r>
        <w:t>三</w:t>
      </w:r>
      <w:r>
        <w:t>、</w:t>
      </w:r>
      <w:r>
        <w:t>已進行都市更新或危險及老舊建築物重建程序，且已報核都市更新事業計畫或已申請重建計畫</w:t>
      </w:r>
      <w:r>
        <w:t>。</w:t>
      </w:r>
    </w:p>
    <w:p w14:paraId="4341AE11" w14:textId="1A9FD514" w:rsidR="004343CB" w:rsidRDefault="00AC5B3E" w:rsidP="005278D6">
      <w:pPr>
        <w:ind w:left="142"/>
      </w:pPr>
      <w:r w:rsidRPr="00AC5B3E">
        <w:rPr>
          <w:color w:val="404040" w:themeColor="text1" w:themeTint="BF"/>
          <w:sz w:val="18"/>
        </w:rPr>
        <w:t>﹝</w:t>
      </w:r>
      <w:r w:rsidRPr="00AC5B3E">
        <w:rPr>
          <w:color w:val="404040" w:themeColor="text1" w:themeTint="BF"/>
          <w:sz w:val="18"/>
        </w:rPr>
        <w:t>4</w:t>
      </w:r>
      <w:r w:rsidRPr="00AC5B3E">
        <w:rPr>
          <w:color w:val="404040" w:themeColor="text1" w:themeTint="BF"/>
          <w:sz w:val="18"/>
        </w:rPr>
        <w:t>﹞</w:t>
      </w:r>
      <w:r w:rsidR="004343CB">
        <w:t>同一棟建築物已依其他法令或計畫申請相同補助項目並獲核准者，不得再申請同一補助項目。於申請補助前，已增設昇降設備或已取得該設備使用許可者，不得再申請</w:t>
      </w:r>
      <w:hyperlink w:anchor="a10" w:history="1">
        <w:r w:rsidR="004343CB">
          <w:rPr>
            <w:rStyle w:val="a3"/>
          </w:rPr>
          <w:t>第十條</w:t>
        </w:r>
      </w:hyperlink>
      <w:r w:rsidR="004343CB">
        <w:t>第一項第一款增設昇降設備之補助項目</w:t>
      </w:r>
      <w:r w:rsidR="005278D6">
        <w:t>。</w:t>
      </w:r>
    </w:p>
    <w:p w14:paraId="6789F4C9" w14:textId="77777777" w:rsidR="00AC5B3E" w:rsidRDefault="004343CB" w:rsidP="005278D6">
      <w:pPr>
        <w:pStyle w:val="2"/>
      </w:pPr>
      <w:bookmarkStart w:id="12" w:name="a8"/>
      <w:bookmarkEnd w:id="12"/>
      <w:r>
        <w:t>第</w:t>
      </w:r>
      <w:r>
        <w:t>8</w:t>
      </w:r>
      <w:r w:rsidR="00AC5B3E">
        <w:t>條</w:t>
      </w:r>
    </w:p>
    <w:p w14:paraId="42666F83" w14:textId="1683F7A6" w:rsidR="005278D6" w:rsidRDefault="00AC5B3E" w:rsidP="005278D6">
      <w:pPr>
        <w:ind w:left="142"/>
      </w:pPr>
      <w:r w:rsidRPr="00AC5B3E">
        <w:rPr>
          <w:color w:val="404040" w:themeColor="text1" w:themeTint="BF"/>
          <w:sz w:val="18"/>
        </w:rPr>
        <w:t>﹝</w:t>
      </w:r>
      <w:r w:rsidRPr="00AC5B3E">
        <w:rPr>
          <w:color w:val="404040" w:themeColor="text1" w:themeTint="BF"/>
          <w:sz w:val="18"/>
        </w:rPr>
        <w:t>1</w:t>
      </w:r>
      <w:r w:rsidRPr="00AC5B3E">
        <w:rPr>
          <w:color w:val="404040" w:themeColor="text1" w:themeTint="BF"/>
          <w:sz w:val="18"/>
        </w:rPr>
        <w:t>﹞</w:t>
      </w:r>
      <w:r w:rsidR="004343CB">
        <w:t>公寓申請建築物專有部分修繕補助，應符合下列各款條件</w:t>
      </w:r>
      <w:r w:rsidR="005278D6">
        <w:t>：</w:t>
      </w:r>
    </w:p>
    <w:p w14:paraId="5B3027C5" w14:textId="6152A598" w:rsidR="005278D6" w:rsidRDefault="004343CB" w:rsidP="005278D6">
      <w:pPr>
        <w:ind w:left="142"/>
      </w:pPr>
      <w:r>
        <w:t xml:space="preserve">　　一、以建物登記謄本所載個別門牌戶為申請單位，並由其所有權人提出申請，如為共有者，並經全體所有權人同意推派一人提出申請，且應與建築物共用部分修繕補助案件併同申請。但申請戶所在建築物符合下列情形之一者，得單獨提出申請</w:t>
      </w:r>
      <w:r w:rsidR="005278D6">
        <w:t>：</w:t>
      </w:r>
    </w:p>
    <w:p w14:paraId="13CA6FF6" w14:textId="77777777" w:rsidR="00AC5B3E" w:rsidRDefault="004343CB" w:rsidP="005278D6">
      <w:pPr>
        <w:ind w:left="142"/>
      </w:pPr>
      <w:r>
        <w:t xml:space="preserve">　　（一）已依本辦法申請建築物共用部分修繕補助，並經核定</w:t>
      </w:r>
      <w:r w:rsidR="00AC5B3E">
        <w:t>。</w:t>
      </w:r>
    </w:p>
    <w:p w14:paraId="40E8FC18" w14:textId="55E6EA64" w:rsidR="00AC5B3E" w:rsidRDefault="00AC5B3E" w:rsidP="005278D6">
      <w:pPr>
        <w:ind w:left="142"/>
      </w:pPr>
      <w:r>
        <w:t xml:space="preserve">　　（</w:t>
      </w:r>
      <w:r w:rsidR="004343CB">
        <w:t>二）已依其他法令或計畫申請，且其申請之補助項目中，至少有三項與本辦法所定建築物共用部分修繕補助項目相同，並經核定</w:t>
      </w:r>
      <w:r>
        <w:t>。</w:t>
      </w:r>
    </w:p>
    <w:p w14:paraId="05CC3E39" w14:textId="2E0ACE08" w:rsidR="00AC5B3E" w:rsidRDefault="00AC5B3E" w:rsidP="005278D6">
      <w:pPr>
        <w:ind w:left="142"/>
      </w:pPr>
      <w:r>
        <w:lastRenderedPageBreak/>
        <w:t xml:space="preserve">　　</w:t>
      </w:r>
      <w:r>
        <w:t>二</w:t>
      </w:r>
      <w:r>
        <w:t>、</w:t>
      </w:r>
      <w:r w:rsidR="004343CB">
        <w:t>限作住宅使用，且其所有權人應為自然人</w:t>
      </w:r>
      <w:r>
        <w:t>。</w:t>
      </w:r>
    </w:p>
    <w:p w14:paraId="57AB8D4C" w14:textId="6F33B07C" w:rsidR="004343CB" w:rsidRDefault="00AC5B3E" w:rsidP="005278D6">
      <w:pPr>
        <w:ind w:left="142"/>
      </w:pPr>
      <w:r w:rsidRPr="00AC5B3E">
        <w:rPr>
          <w:color w:val="404040" w:themeColor="text1" w:themeTint="BF"/>
          <w:sz w:val="18"/>
        </w:rPr>
        <w:t>﹝</w:t>
      </w:r>
      <w:r w:rsidRPr="00AC5B3E">
        <w:rPr>
          <w:color w:val="404040" w:themeColor="text1" w:themeTint="BF"/>
          <w:sz w:val="18"/>
        </w:rPr>
        <w:t>2</w:t>
      </w:r>
      <w:r w:rsidRPr="00AC5B3E">
        <w:rPr>
          <w:color w:val="404040" w:themeColor="text1" w:themeTint="BF"/>
          <w:sz w:val="18"/>
        </w:rPr>
        <w:t>﹞</w:t>
      </w:r>
      <w:r w:rsidR="004343CB">
        <w:t>已依其他法令或計畫申請相同補助項目並獲核准者，不得再申請前項補助</w:t>
      </w:r>
      <w:r w:rsidR="005278D6">
        <w:t>。</w:t>
      </w:r>
    </w:p>
    <w:p w14:paraId="4464CA4A" w14:textId="77777777" w:rsidR="00AC5B3E" w:rsidRDefault="004343CB" w:rsidP="005278D6">
      <w:pPr>
        <w:pStyle w:val="2"/>
      </w:pPr>
      <w:bookmarkStart w:id="13" w:name="a9"/>
      <w:bookmarkEnd w:id="13"/>
      <w:r>
        <w:t>第</w:t>
      </w:r>
      <w:r>
        <w:t>9</w:t>
      </w:r>
      <w:r w:rsidR="00AC5B3E">
        <w:t>條</w:t>
      </w:r>
    </w:p>
    <w:p w14:paraId="7319904B" w14:textId="69CECC7C" w:rsidR="005278D6" w:rsidRDefault="00AC5B3E" w:rsidP="005278D6">
      <w:pPr>
        <w:ind w:left="142"/>
      </w:pPr>
      <w:r w:rsidRPr="00AC5B3E">
        <w:rPr>
          <w:color w:val="404040" w:themeColor="text1" w:themeTint="BF"/>
          <w:sz w:val="18"/>
        </w:rPr>
        <w:t>﹝</w:t>
      </w:r>
      <w:r w:rsidRPr="00AC5B3E">
        <w:rPr>
          <w:color w:val="404040" w:themeColor="text1" w:themeTint="BF"/>
          <w:sz w:val="18"/>
        </w:rPr>
        <w:t>1</w:t>
      </w:r>
      <w:r w:rsidRPr="00AC5B3E">
        <w:rPr>
          <w:color w:val="404040" w:themeColor="text1" w:themeTint="BF"/>
          <w:sz w:val="18"/>
        </w:rPr>
        <w:t>﹞</w:t>
      </w:r>
      <w:r w:rsidR="004343CB">
        <w:t>透天住宅申請建築物修繕補助，應符合下列各款條件</w:t>
      </w:r>
      <w:r w:rsidR="005278D6">
        <w:t>：</w:t>
      </w:r>
    </w:p>
    <w:p w14:paraId="758FC41E" w14:textId="77777777" w:rsidR="00AC5B3E" w:rsidRDefault="004343CB" w:rsidP="005278D6">
      <w:pPr>
        <w:ind w:left="142"/>
      </w:pPr>
      <w:r>
        <w:t xml:space="preserve">　　一、屋齡三十年以上，以棟為申請單位，並由建築物所有權人提出申請，如為共有者，應經全體所有權人同意推派一人提出申請</w:t>
      </w:r>
      <w:r w:rsidR="00AC5B3E">
        <w:t>。</w:t>
      </w:r>
    </w:p>
    <w:p w14:paraId="286069B3" w14:textId="340392CB" w:rsidR="00AC5B3E" w:rsidRDefault="00AC5B3E" w:rsidP="005278D6">
      <w:pPr>
        <w:ind w:left="142"/>
      </w:pPr>
      <w:r>
        <w:t xml:space="preserve">　　</w:t>
      </w:r>
      <w:r>
        <w:t>二</w:t>
      </w:r>
      <w:r>
        <w:t>、</w:t>
      </w:r>
      <w:r w:rsidR="004343CB">
        <w:t>已</w:t>
      </w:r>
      <w:r w:rsidR="0069505F">
        <w:t>依</w:t>
      </w:r>
      <w:hyperlink r:id="rId19" w:history="1">
        <w:r w:rsidR="0069505F" w:rsidRPr="00E156BD">
          <w:rPr>
            <w:rStyle w:val="a3"/>
            <w:rFonts w:ascii="Times New Roman" w:hAnsi="Times New Roman"/>
          </w:rPr>
          <w:t>都市危險及老舊建築物結構安全性能評估辦法</w:t>
        </w:r>
      </w:hyperlink>
      <w:r w:rsidR="004343CB">
        <w:t>規定辦理結構安全性能評估初步評估或詳細評估</w:t>
      </w:r>
      <w:r>
        <w:t>。</w:t>
      </w:r>
    </w:p>
    <w:p w14:paraId="152EDF83" w14:textId="2BCAD00A" w:rsidR="00AC5B3E" w:rsidRDefault="00AC5B3E" w:rsidP="005278D6">
      <w:pPr>
        <w:ind w:left="142"/>
      </w:pPr>
      <w:r>
        <w:t xml:space="preserve">　　</w:t>
      </w:r>
      <w:r>
        <w:t>三</w:t>
      </w:r>
      <w:r>
        <w:t>、</w:t>
      </w:r>
      <w:r w:rsidR="004343CB">
        <w:t>全棟均應作住宅使用，且其所有權人應為自然人。住宅使用比率以使用執照登載為準；無法出具使用執照者，得以地政機關核發之建物登記謄本所載資料計算</w:t>
      </w:r>
      <w:r>
        <w:t>。</w:t>
      </w:r>
    </w:p>
    <w:p w14:paraId="2011543A" w14:textId="19995692" w:rsidR="005278D6" w:rsidRDefault="00AC5B3E" w:rsidP="005278D6">
      <w:pPr>
        <w:ind w:left="142"/>
      </w:pPr>
      <w:r w:rsidRPr="00AC5B3E">
        <w:rPr>
          <w:color w:val="404040" w:themeColor="text1" w:themeTint="BF"/>
          <w:sz w:val="18"/>
        </w:rPr>
        <w:t>﹝</w:t>
      </w:r>
      <w:r w:rsidRPr="00AC5B3E">
        <w:rPr>
          <w:color w:val="404040" w:themeColor="text1" w:themeTint="BF"/>
          <w:sz w:val="18"/>
        </w:rPr>
        <w:t>2</w:t>
      </w:r>
      <w:r w:rsidRPr="00AC5B3E">
        <w:rPr>
          <w:color w:val="404040" w:themeColor="text1" w:themeTint="BF"/>
          <w:sz w:val="18"/>
        </w:rPr>
        <w:t>﹞</w:t>
      </w:r>
      <w:r w:rsidR="004343CB">
        <w:t>有下列情形之一者，不得申請前項補助</w:t>
      </w:r>
      <w:r w:rsidR="005278D6">
        <w:t>：</w:t>
      </w:r>
    </w:p>
    <w:p w14:paraId="6DA97CE4" w14:textId="77777777" w:rsidR="00AC5B3E" w:rsidRDefault="004343CB" w:rsidP="005278D6">
      <w:pPr>
        <w:ind w:left="142"/>
      </w:pPr>
      <w:r>
        <w:t xml:space="preserve">　　一、已申請建造執照或拆除執照，或經直轄市、縣（市）政府認定須拆除重建</w:t>
      </w:r>
      <w:r w:rsidR="00AC5B3E">
        <w:t>。</w:t>
      </w:r>
    </w:p>
    <w:p w14:paraId="364AA155" w14:textId="0745878E" w:rsidR="00AC5B3E" w:rsidRDefault="00AC5B3E" w:rsidP="005278D6">
      <w:pPr>
        <w:ind w:left="142"/>
      </w:pPr>
      <w:r>
        <w:t xml:space="preserve">　　</w:t>
      </w:r>
      <w:r>
        <w:t>二</w:t>
      </w:r>
      <w:r>
        <w:t>、</w:t>
      </w:r>
      <w:r w:rsidR="004343CB">
        <w:t>已進行都市更新或危險及老舊建築物重建程序，且已報核都市更新事業計畫或已申請重建計畫</w:t>
      </w:r>
      <w:r>
        <w:t>。</w:t>
      </w:r>
    </w:p>
    <w:p w14:paraId="3AC23717" w14:textId="53585148" w:rsidR="004343CB" w:rsidRDefault="00AC5B3E" w:rsidP="005278D6">
      <w:pPr>
        <w:ind w:left="142"/>
      </w:pPr>
      <w:r>
        <w:t xml:space="preserve">　　</w:t>
      </w:r>
      <w:r>
        <w:t>三</w:t>
      </w:r>
      <w:r>
        <w:t>、</w:t>
      </w:r>
      <w:r w:rsidR="004343CB">
        <w:t>同一棟建築物已依其他法令或計畫申請相同補助項目並獲核准</w:t>
      </w:r>
      <w:r w:rsidR="005278D6">
        <w:t>。</w:t>
      </w:r>
    </w:p>
    <w:p w14:paraId="310BB36F" w14:textId="77777777" w:rsidR="00AC5B3E" w:rsidRDefault="004343CB" w:rsidP="005278D6">
      <w:pPr>
        <w:pStyle w:val="2"/>
      </w:pPr>
      <w:bookmarkStart w:id="14" w:name="a10"/>
      <w:bookmarkEnd w:id="14"/>
      <w:r>
        <w:t>第</w:t>
      </w:r>
      <w:r>
        <w:t>10</w:t>
      </w:r>
      <w:r w:rsidR="00AC5B3E">
        <w:t>條</w:t>
      </w:r>
    </w:p>
    <w:p w14:paraId="38676DA5" w14:textId="139020D7" w:rsidR="005278D6" w:rsidRDefault="00AC5B3E" w:rsidP="005278D6">
      <w:pPr>
        <w:ind w:left="142"/>
      </w:pPr>
      <w:r w:rsidRPr="00AC5B3E">
        <w:rPr>
          <w:color w:val="404040" w:themeColor="text1" w:themeTint="BF"/>
          <w:sz w:val="18"/>
        </w:rPr>
        <w:t>﹝</w:t>
      </w:r>
      <w:r w:rsidRPr="00AC5B3E">
        <w:rPr>
          <w:color w:val="404040" w:themeColor="text1" w:themeTint="BF"/>
          <w:sz w:val="18"/>
        </w:rPr>
        <w:t>1</w:t>
      </w:r>
      <w:r w:rsidRPr="00AC5B3E">
        <w:rPr>
          <w:color w:val="404040" w:themeColor="text1" w:themeTint="BF"/>
          <w:sz w:val="18"/>
        </w:rPr>
        <w:t>﹞</w:t>
      </w:r>
      <w:r w:rsidR="004343CB">
        <w:t>公寓申請建築物共用部分修繕之補助項目如下</w:t>
      </w:r>
      <w:r w:rsidR="005278D6">
        <w:t>：</w:t>
      </w:r>
    </w:p>
    <w:p w14:paraId="381207E1" w14:textId="77777777" w:rsidR="00AC5B3E" w:rsidRDefault="004343CB" w:rsidP="005278D6">
      <w:pPr>
        <w:ind w:left="142"/>
      </w:pPr>
      <w:r>
        <w:t xml:space="preserve">　　一、增設昇降設備</w:t>
      </w:r>
      <w:r w:rsidR="00AC5B3E">
        <w:t>。</w:t>
      </w:r>
    </w:p>
    <w:p w14:paraId="3A6F21AF" w14:textId="495F0D6C" w:rsidR="00AC5B3E" w:rsidRDefault="00AC5B3E" w:rsidP="005278D6">
      <w:pPr>
        <w:ind w:left="142"/>
      </w:pPr>
      <w:r>
        <w:t xml:space="preserve">　　</w:t>
      </w:r>
      <w:r>
        <w:t>二</w:t>
      </w:r>
      <w:r>
        <w:t>、</w:t>
      </w:r>
      <w:r w:rsidR="004343CB">
        <w:t>樓梯間修繕</w:t>
      </w:r>
      <w:r>
        <w:t>。</w:t>
      </w:r>
    </w:p>
    <w:p w14:paraId="14ACC019" w14:textId="67AA4949" w:rsidR="00AC5B3E" w:rsidRDefault="00AC5B3E" w:rsidP="005278D6">
      <w:pPr>
        <w:ind w:left="142"/>
      </w:pPr>
      <w:r>
        <w:t xml:space="preserve">　　</w:t>
      </w:r>
      <w:r>
        <w:t>三</w:t>
      </w:r>
      <w:r>
        <w:t>、</w:t>
      </w:r>
      <w:r w:rsidR="004343CB">
        <w:t>公共管線修繕更新工程</w:t>
      </w:r>
      <w:r>
        <w:t>。</w:t>
      </w:r>
    </w:p>
    <w:p w14:paraId="405F8B1D" w14:textId="40449B2F" w:rsidR="00AC5B3E" w:rsidRDefault="00AC5B3E" w:rsidP="005278D6">
      <w:pPr>
        <w:ind w:left="142"/>
      </w:pPr>
      <w:r>
        <w:t xml:space="preserve">　　</w:t>
      </w:r>
      <w:r>
        <w:t>四</w:t>
      </w:r>
      <w:r>
        <w:t>、</w:t>
      </w:r>
      <w:r w:rsidR="004343CB">
        <w:t>老舊招牌、違規物或違建拆除工程</w:t>
      </w:r>
      <w:r>
        <w:t>。</w:t>
      </w:r>
    </w:p>
    <w:p w14:paraId="1041A0F8" w14:textId="0D44C60B" w:rsidR="00AC5B3E" w:rsidRDefault="00AC5B3E" w:rsidP="005278D6">
      <w:pPr>
        <w:ind w:left="142"/>
      </w:pPr>
      <w:r>
        <w:t xml:space="preserve">　　</w:t>
      </w:r>
      <w:r>
        <w:t>五</w:t>
      </w:r>
      <w:r>
        <w:t>、</w:t>
      </w:r>
      <w:r w:rsidR="004343CB">
        <w:t>建築物立面修繕</w:t>
      </w:r>
      <w:r>
        <w:t>。</w:t>
      </w:r>
    </w:p>
    <w:p w14:paraId="2E35C810" w14:textId="05903C16" w:rsidR="00AC5B3E" w:rsidRDefault="00AC5B3E" w:rsidP="005278D6">
      <w:pPr>
        <w:ind w:left="142"/>
      </w:pPr>
      <w:r>
        <w:t xml:space="preserve">　　</w:t>
      </w:r>
      <w:r>
        <w:t>六</w:t>
      </w:r>
      <w:r>
        <w:t>、</w:t>
      </w:r>
      <w:r w:rsidR="004343CB">
        <w:t>屋頂防水及隔熱工程</w:t>
      </w:r>
      <w:r>
        <w:t>。</w:t>
      </w:r>
    </w:p>
    <w:p w14:paraId="3F94CCAC" w14:textId="6EA92A57" w:rsidR="00AC5B3E" w:rsidRDefault="00AC5B3E" w:rsidP="005278D6">
      <w:pPr>
        <w:ind w:left="142"/>
      </w:pPr>
      <w:r>
        <w:t xml:space="preserve">　　</w:t>
      </w:r>
      <w:r>
        <w:t>七</w:t>
      </w:r>
      <w:r>
        <w:t>、</w:t>
      </w:r>
      <w:r w:rsidR="004343CB">
        <w:t>外掛式空調及外部管線之安全改善工程</w:t>
      </w:r>
      <w:r>
        <w:t>。</w:t>
      </w:r>
    </w:p>
    <w:p w14:paraId="64034970" w14:textId="2E220FAB" w:rsidR="00AC5B3E" w:rsidRDefault="00AC5B3E" w:rsidP="005278D6">
      <w:pPr>
        <w:ind w:left="142"/>
      </w:pPr>
      <w:r>
        <w:t xml:space="preserve">　　</w:t>
      </w:r>
      <w:r>
        <w:t>八</w:t>
      </w:r>
      <w:r>
        <w:t>、</w:t>
      </w:r>
      <w:r w:rsidR="004343CB">
        <w:t>增設或改善無障礙設施</w:t>
      </w:r>
      <w:r>
        <w:t>。</w:t>
      </w:r>
    </w:p>
    <w:p w14:paraId="3D3390CB" w14:textId="49A6BEB9" w:rsidR="00AC5B3E" w:rsidRDefault="00AC5B3E" w:rsidP="005278D6">
      <w:pPr>
        <w:ind w:left="142"/>
      </w:pPr>
      <w:r w:rsidRPr="00AC5B3E">
        <w:rPr>
          <w:color w:val="404040" w:themeColor="text1" w:themeTint="BF"/>
          <w:sz w:val="18"/>
        </w:rPr>
        <w:t>﹝</w:t>
      </w:r>
      <w:r w:rsidRPr="00AC5B3E">
        <w:rPr>
          <w:color w:val="404040" w:themeColor="text1" w:themeTint="BF"/>
          <w:sz w:val="18"/>
        </w:rPr>
        <w:t>2</w:t>
      </w:r>
      <w:r w:rsidRPr="00AC5B3E">
        <w:rPr>
          <w:color w:val="404040" w:themeColor="text1" w:themeTint="BF"/>
          <w:sz w:val="18"/>
        </w:rPr>
        <w:t>﹞</w:t>
      </w:r>
      <w:r>
        <w:t>公寓申請建築物專有部分修繕之補助項目如下</w:t>
      </w:r>
      <w:r>
        <w:t>：</w:t>
      </w:r>
    </w:p>
    <w:p w14:paraId="7E469A27" w14:textId="77777777" w:rsidR="00AC5B3E" w:rsidRDefault="00AC5B3E" w:rsidP="005278D6">
      <w:pPr>
        <w:ind w:left="142"/>
      </w:pPr>
      <w:r>
        <w:t xml:space="preserve">　　一、居家安全及無障礙設施設備修繕：包括扶手更新或加裝、高低差改善、門扇改善、地面防滑及防墜設施</w:t>
      </w:r>
      <w:r>
        <w:t>。</w:t>
      </w:r>
    </w:p>
    <w:p w14:paraId="7594C546" w14:textId="77777777" w:rsidR="00AC5B3E" w:rsidRDefault="00AC5B3E" w:rsidP="005278D6">
      <w:pPr>
        <w:ind w:left="142"/>
      </w:pPr>
      <w:r>
        <w:t xml:space="preserve">　　</w:t>
      </w:r>
      <w:r>
        <w:t>二</w:t>
      </w:r>
      <w:r>
        <w:t>、</w:t>
      </w:r>
      <w:r>
        <w:t>管線修繕更新：給排水、電氣及燃氣管線</w:t>
      </w:r>
      <w:r>
        <w:t>。</w:t>
      </w:r>
    </w:p>
    <w:p w14:paraId="1A62D9D7" w14:textId="6760F90D" w:rsidR="00AC5B3E" w:rsidRDefault="00AC5B3E" w:rsidP="005278D6">
      <w:pPr>
        <w:ind w:left="142"/>
      </w:pPr>
      <w:r>
        <w:t xml:space="preserve">　　</w:t>
      </w:r>
      <w:r>
        <w:t>三</w:t>
      </w:r>
      <w:r>
        <w:t>、</w:t>
      </w:r>
      <w:r>
        <w:t>配合前二款所需之必要室內裝修</w:t>
      </w:r>
      <w:r>
        <w:t>。</w:t>
      </w:r>
    </w:p>
    <w:p w14:paraId="67663198" w14:textId="2E76170B" w:rsidR="004343CB" w:rsidRDefault="00AC5B3E" w:rsidP="005278D6">
      <w:pPr>
        <w:ind w:left="142"/>
      </w:pPr>
      <w:r w:rsidRPr="00AC5B3E">
        <w:rPr>
          <w:color w:val="404040" w:themeColor="text1" w:themeTint="BF"/>
          <w:sz w:val="18"/>
        </w:rPr>
        <w:t>﹝</w:t>
      </w:r>
      <w:r w:rsidRPr="00AC5B3E">
        <w:rPr>
          <w:color w:val="404040" w:themeColor="text1" w:themeTint="BF"/>
          <w:sz w:val="18"/>
        </w:rPr>
        <w:t>3</w:t>
      </w:r>
      <w:r w:rsidRPr="00AC5B3E">
        <w:rPr>
          <w:color w:val="404040" w:themeColor="text1" w:themeTint="BF"/>
          <w:sz w:val="18"/>
        </w:rPr>
        <w:t>﹞</w:t>
      </w:r>
      <w:r w:rsidR="004343CB">
        <w:t>申請人應申請第一項任三款以上補助項目，始得申請第二項建築物專有部分修繕補助</w:t>
      </w:r>
      <w:r w:rsidR="005278D6">
        <w:t>。</w:t>
      </w:r>
    </w:p>
    <w:p w14:paraId="7086155C" w14:textId="77777777" w:rsidR="00AC5B3E" w:rsidRDefault="004343CB" w:rsidP="005278D6">
      <w:pPr>
        <w:pStyle w:val="2"/>
      </w:pPr>
      <w:bookmarkStart w:id="15" w:name="a11"/>
      <w:bookmarkEnd w:id="15"/>
      <w:r>
        <w:t>第</w:t>
      </w:r>
      <w:r>
        <w:t>11</w:t>
      </w:r>
      <w:r w:rsidR="00AC5B3E">
        <w:t>條</w:t>
      </w:r>
    </w:p>
    <w:p w14:paraId="4337F863" w14:textId="6512E28C" w:rsidR="005278D6" w:rsidRDefault="00AC5B3E" w:rsidP="005278D6">
      <w:pPr>
        <w:ind w:left="142"/>
      </w:pPr>
      <w:r w:rsidRPr="00AC5B3E">
        <w:rPr>
          <w:color w:val="404040" w:themeColor="text1" w:themeTint="BF"/>
          <w:sz w:val="18"/>
        </w:rPr>
        <w:t>﹝</w:t>
      </w:r>
      <w:r w:rsidRPr="00AC5B3E">
        <w:rPr>
          <w:color w:val="404040" w:themeColor="text1" w:themeTint="BF"/>
          <w:sz w:val="18"/>
        </w:rPr>
        <w:t>1</w:t>
      </w:r>
      <w:r w:rsidRPr="00AC5B3E">
        <w:rPr>
          <w:color w:val="404040" w:themeColor="text1" w:themeTint="BF"/>
          <w:sz w:val="18"/>
        </w:rPr>
        <w:t>﹞</w:t>
      </w:r>
      <w:r w:rsidR="004343CB">
        <w:t>透天住宅申請建築物修繕之補助項目如下</w:t>
      </w:r>
      <w:r w:rsidR="005278D6">
        <w:t>：</w:t>
      </w:r>
    </w:p>
    <w:p w14:paraId="1137150E" w14:textId="77777777" w:rsidR="00AC5B3E" w:rsidRDefault="004343CB" w:rsidP="005278D6">
      <w:pPr>
        <w:ind w:left="142"/>
      </w:pPr>
      <w:r>
        <w:t xml:space="preserve">　　一、建築物立面修繕</w:t>
      </w:r>
      <w:r w:rsidR="00AC5B3E">
        <w:t>。</w:t>
      </w:r>
    </w:p>
    <w:p w14:paraId="74FED04F" w14:textId="5F1FC032" w:rsidR="00AC5B3E" w:rsidRDefault="00AC5B3E" w:rsidP="005278D6">
      <w:pPr>
        <w:ind w:left="142"/>
      </w:pPr>
      <w:r>
        <w:t xml:space="preserve">　　</w:t>
      </w:r>
      <w:r>
        <w:t>二</w:t>
      </w:r>
      <w:r>
        <w:t>、</w:t>
      </w:r>
      <w:r w:rsidR="004343CB">
        <w:t>屋頂防水及隔熱工程</w:t>
      </w:r>
      <w:r>
        <w:t>。</w:t>
      </w:r>
    </w:p>
    <w:p w14:paraId="7279B2E8" w14:textId="2E468FA6" w:rsidR="00AC5B3E" w:rsidRDefault="00AC5B3E" w:rsidP="005278D6">
      <w:pPr>
        <w:ind w:left="142"/>
      </w:pPr>
      <w:r>
        <w:t xml:space="preserve">　　</w:t>
      </w:r>
      <w:r>
        <w:t>三</w:t>
      </w:r>
      <w:r>
        <w:t>、</w:t>
      </w:r>
      <w:r w:rsidR="004343CB">
        <w:t>外掛式空調及外部管線之安全改善工程</w:t>
      </w:r>
      <w:r>
        <w:t>。</w:t>
      </w:r>
    </w:p>
    <w:p w14:paraId="5B69219D" w14:textId="7736B14C" w:rsidR="00AC5B3E" w:rsidRDefault="00AC5B3E" w:rsidP="005278D6">
      <w:pPr>
        <w:ind w:left="142"/>
      </w:pPr>
      <w:r>
        <w:t xml:space="preserve">　　</w:t>
      </w:r>
      <w:r>
        <w:t>四</w:t>
      </w:r>
      <w:r>
        <w:t>、</w:t>
      </w:r>
      <w:r w:rsidR="004343CB">
        <w:t>增設或改善室外無障礙設施</w:t>
      </w:r>
      <w:r>
        <w:t>。</w:t>
      </w:r>
    </w:p>
    <w:p w14:paraId="4192D23B" w14:textId="4DFFE54A" w:rsidR="005278D6" w:rsidRDefault="00AC5B3E" w:rsidP="005278D6">
      <w:pPr>
        <w:ind w:left="142"/>
      </w:pPr>
      <w:r>
        <w:t xml:space="preserve">　　</w:t>
      </w:r>
      <w:r>
        <w:t>五</w:t>
      </w:r>
      <w:r>
        <w:t>、</w:t>
      </w:r>
      <w:r w:rsidR="004343CB">
        <w:t>住宅室內部分修繕</w:t>
      </w:r>
      <w:r w:rsidR="005278D6">
        <w:t>：</w:t>
      </w:r>
    </w:p>
    <w:p w14:paraId="03054BA8" w14:textId="77777777" w:rsidR="00AC5B3E" w:rsidRDefault="004343CB" w:rsidP="005278D6">
      <w:pPr>
        <w:ind w:left="142"/>
      </w:pPr>
      <w:r>
        <w:t xml:space="preserve">　　（一）居家安全及無障礙設施設備修繕：包括扶手更新或加裝、高低差改善、門扇改善、地面防滑及防墜設施</w:t>
      </w:r>
      <w:r w:rsidR="00AC5B3E">
        <w:t>。</w:t>
      </w:r>
    </w:p>
    <w:p w14:paraId="24F05770" w14:textId="1957178C" w:rsidR="00AC5B3E" w:rsidRDefault="00AC5B3E" w:rsidP="005278D6">
      <w:pPr>
        <w:ind w:left="142"/>
      </w:pPr>
      <w:r>
        <w:t xml:space="preserve">　　（</w:t>
      </w:r>
      <w:r w:rsidR="004343CB">
        <w:t>二）管線修繕更新：給排水、電氣及燃氣管線</w:t>
      </w:r>
      <w:r>
        <w:t>。</w:t>
      </w:r>
    </w:p>
    <w:p w14:paraId="09618378" w14:textId="4FCB2252" w:rsidR="00AC5B3E" w:rsidRDefault="00AC5B3E" w:rsidP="005278D6">
      <w:pPr>
        <w:ind w:left="142"/>
      </w:pPr>
      <w:r>
        <w:lastRenderedPageBreak/>
        <w:t xml:space="preserve">　　（</w:t>
      </w:r>
      <w:r w:rsidR="004343CB">
        <w:t>三）配合前二目所需之必要室內裝修</w:t>
      </w:r>
      <w:r>
        <w:t>。</w:t>
      </w:r>
    </w:p>
    <w:p w14:paraId="76748BE3" w14:textId="69575B03" w:rsidR="004343CB" w:rsidRDefault="00AC5B3E" w:rsidP="005278D6">
      <w:pPr>
        <w:ind w:left="142"/>
      </w:pPr>
      <w:r w:rsidRPr="00AC5B3E">
        <w:rPr>
          <w:color w:val="404040" w:themeColor="text1" w:themeTint="BF"/>
          <w:sz w:val="18"/>
        </w:rPr>
        <w:t>﹝</w:t>
      </w:r>
      <w:r w:rsidRPr="00AC5B3E">
        <w:rPr>
          <w:color w:val="404040" w:themeColor="text1" w:themeTint="BF"/>
          <w:sz w:val="18"/>
        </w:rPr>
        <w:t>2</w:t>
      </w:r>
      <w:r w:rsidRPr="00AC5B3E">
        <w:rPr>
          <w:color w:val="404040" w:themeColor="text1" w:themeTint="BF"/>
          <w:sz w:val="18"/>
        </w:rPr>
        <w:t>﹞</w:t>
      </w:r>
      <w:r w:rsidR="004343CB">
        <w:t>申請人應申請前項第一款至第四款任一款以上補助項目，始得申請第五款補助</w:t>
      </w:r>
      <w:r w:rsidR="005278D6">
        <w:t>。</w:t>
      </w:r>
    </w:p>
    <w:p w14:paraId="43A8A3E3" w14:textId="77777777" w:rsidR="00AC5B3E" w:rsidRDefault="004343CB" w:rsidP="005278D6">
      <w:pPr>
        <w:pStyle w:val="2"/>
      </w:pPr>
      <w:bookmarkStart w:id="16" w:name="a12"/>
      <w:bookmarkEnd w:id="16"/>
      <w:r>
        <w:t>第</w:t>
      </w:r>
      <w:r>
        <w:t>12</w:t>
      </w:r>
      <w:r w:rsidR="00AC5B3E">
        <w:t>條</w:t>
      </w:r>
    </w:p>
    <w:p w14:paraId="35BC96D6" w14:textId="04EC7EC7" w:rsidR="004343CB" w:rsidRDefault="00AC5B3E" w:rsidP="005278D6">
      <w:pPr>
        <w:ind w:left="142"/>
      </w:pPr>
      <w:r w:rsidRPr="00AC5B3E">
        <w:rPr>
          <w:color w:val="404040" w:themeColor="text1" w:themeTint="BF"/>
          <w:sz w:val="18"/>
        </w:rPr>
        <w:t>﹝</w:t>
      </w:r>
      <w:r w:rsidRPr="00AC5B3E">
        <w:rPr>
          <w:color w:val="404040" w:themeColor="text1" w:themeTint="BF"/>
          <w:sz w:val="18"/>
        </w:rPr>
        <w:t>1</w:t>
      </w:r>
      <w:r w:rsidRPr="00AC5B3E">
        <w:rPr>
          <w:color w:val="404040" w:themeColor="text1" w:themeTint="BF"/>
          <w:sz w:val="18"/>
        </w:rPr>
        <w:t>﹞</w:t>
      </w:r>
      <w:r w:rsidR="004343CB">
        <w:t>申請人依</w:t>
      </w:r>
      <w:hyperlink w:anchor="a10" w:history="1">
        <w:r w:rsidR="004343CB">
          <w:rPr>
            <w:rStyle w:val="a3"/>
          </w:rPr>
          <w:t>第十條</w:t>
        </w:r>
      </w:hyperlink>
      <w:r w:rsidR="004343CB">
        <w:t>第一項、第二項或前條第一項申請建築物修繕補助，其修繕工程所使用之主要建材，應以國產品牌為限。但申請人因國內無供應、供應不足或其他正當理由致無法採用國產品牌，經敘明理由並檢附佐證文件，報經直轄市、縣（市）政府同意者，不在此限</w:t>
      </w:r>
      <w:r w:rsidR="005278D6">
        <w:t>。</w:t>
      </w:r>
    </w:p>
    <w:p w14:paraId="1AC6FDBD" w14:textId="77777777" w:rsidR="00AC5B3E" w:rsidRDefault="004343CB" w:rsidP="005278D6">
      <w:pPr>
        <w:pStyle w:val="2"/>
      </w:pPr>
      <w:bookmarkStart w:id="17" w:name="a13"/>
      <w:bookmarkEnd w:id="17"/>
      <w:r>
        <w:t>第</w:t>
      </w:r>
      <w:r>
        <w:t>13</w:t>
      </w:r>
      <w:r w:rsidR="00AC5B3E">
        <w:t>條</w:t>
      </w:r>
    </w:p>
    <w:p w14:paraId="3A0ECD29" w14:textId="532E90C0" w:rsidR="00AC5B3E" w:rsidRDefault="00AC5B3E" w:rsidP="005278D6">
      <w:pPr>
        <w:ind w:left="142"/>
      </w:pPr>
      <w:r w:rsidRPr="00AC5B3E">
        <w:rPr>
          <w:color w:val="404040" w:themeColor="text1" w:themeTint="BF"/>
          <w:sz w:val="18"/>
        </w:rPr>
        <w:t>﹝</w:t>
      </w:r>
      <w:r w:rsidRPr="00AC5B3E">
        <w:rPr>
          <w:color w:val="404040" w:themeColor="text1" w:themeTint="BF"/>
          <w:sz w:val="18"/>
        </w:rPr>
        <w:t>1</w:t>
      </w:r>
      <w:r w:rsidRPr="00AC5B3E">
        <w:rPr>
          <w:color w:val="404040" w:themeColor="text1" w:themeTint="BF"/>
          <w:sz w:val="18"/>
        </w:rPr>
        <w:t>﹞</w:t>
      </w:r>
      <w:r w:rsidR="004343CB">
        <w:t>公寓及透天住宅申請建築物修繕經費之補助額度，以實際修繕金額核算，不得逾</w:t>
      </w:r>
      <w:hyperlink r:id="rId20" w:history="1">
        <w:r w:rsidR="004343CB" w:rsidRPr="001C6BDF">
          <w:rPr>
            <w:rStyle w:val="a3"/>
            <w:rFonts w:ascii="Times New Roman" w:hAnsi="Times New Roman"/>
          </w:rPr>
          <w:t>附表一</w:t>
        </w:r>
      </w:hyperlink>
      <w:r w:rsidR="004343CB">
        <w:t>及</w:t>
      </w:r>
      <w:hyperlink r:id="rId21" w:history="1">
        <w:r w:rsidR="004343CB" w:rsidRPr="001C6BDF">
          <w:rPr>
            <w:rStyle w:val="a3"/>
            <w:rFonts w:ascii="Times New Roman" w:hAnsi="Times New Roman"/>
          </w:rPr>
          <w:t>附表二</w:t>
        </w:r>
      </w:hyperlink>
      <w:r w:rsidR="004343CB">
        <w:t>各單項補助額度上限，且各單項補助額度不得超過該項工程經費百分之六十五</w:t>
      </w:r>
      <w:r>
        <w:t>。</w:t>
      </w:r>
    </w:p>
    <w:p w14:paraId="1277118A" w14:textId="706D5D1E" w:rsidR="00AC5B3E" w:rsidRDefault="00AC5B3E" w:rsidP="005278D6">
      <w:pPr>
        <w:ind w:left="142"/>
      </w:pPr>
      <w:r w:rsidRPr="00AC5B3E">
        <w:rPr>
          <w:color w:val="404040" w:themeColor="text1" w:themeTint="BF"/>
          <w:sz w:val="18"/>
        </w:rPr>
        <w:t>﹝</w:t>
      </w:r>
      <w:r w:rsidRPr="00AC5B3E">
        <w:rPr>
          <w:color w:val="404040" w:themeColor="text1" w:themeTint="BF"/>
          <w:sz w:val="18"/>
        </w:rPr>
        <w:t>2</w:t>
      </w:r>
      <w:r w:rsidRPr="00AC5B3E">
        <w:rPr>
          <w:color w:val="404040" w:themeColor="text1" w:themeTint="BF"/>
          <w:sz w:val="18"/>
        </w:rPr>
        <w:t>﹞</w:t>
      </w:r>
      <w:r>
        <w:t>公寓申請</w:t>
      </w:r>
      <w:hyperlink w:anchor="a10" w:history="1">
        <w:r>
          <w:rPr>
            <w:rStyle w:val="a3"/>
          </w:rPr>
          <w:t>第十條</w:t>
        </w:r>
      </w:hyperlink>
      <w:r>
        <w:t>第二項各款建築物專有部分修繕補助項目，或透天住宅申請第</w:t>
      </w:r>
      <w:hyperlink w:anchor="a11" w:history="1">
        <w:r>
          <w:rPr>
            <w:rStyle w:val="a3"/>
          </w:rPr>
          <w:t>十一</w:t>
        </w:r>
      </w:hyperlink>
      <w:r>
        <w:t>條第一項第五款各目住宅室內部分修繕補助項目，其受補助範圍內戶籍成員至少一人符合下列條件之一者，得酌予提高該款補助項目之補助額度，最高以新臺幣三十萬元為限</w:t>
      </w:r>
      <w:r>
        <w:t>：</w:t>
      </w:r>
    </w:p>
    <w:p w14:paraId="7CE89E7D" w14:textId="77777777" w:rsidR="00AC5B3E" w:rsidRDefault="00AC5B3E" w:rsidP="005278D6">
      <w:pPr>
        <w:ind w:left="142"/>
      </w:pPr>
      <w:r>
        <w:t xml:space="preserve">　　一、年滿六十五歲以上</w:t>
      </w:r>
      <w:r>
        <w:t>。</w:t>
      </w:r>
    </w:p>
    <w:p w14:paraId="03152CEE" w14:textId="77777777" w:rsidR="00AC5B3E" w:rsidRDefault="00AC5B3E" w:rsidP="005278D6">
      <w:pPr>
        <w:ind w:left="142"/>
      </w:pPr>
      <w:r>
        <w:t xml:space="preserve">　　</w:t>
      </w:r>
      <w:r>
        <w:t>二</w:t>
      </w:r>
      <w:r>
        <w:t>、</w:t>
      </w:r>
      <w:r>
        <w:t>具低收入戶或中低收入戶資格</w:t>
      </w:r>
      <w:r>
        <w:t>。</w:t>
      </w:r>
    </w:p>
    <w:p w14:paraId="5B9344D9" w14:textId="744D4669" w:rsidR="00AC5B3E" w:rsidRDefault="00AC5B3E" w:rsidP="005278D6">
      <w:pPr>
        <w:ind w:left="142"/>
      </w:pPr>
      <w:r>
        <w:t xml:space="preserve">　　</w:t>
      </w:r>
      <w:r>
        <w:t>三</w:t>
      </w:r>
      <w:r>
        <w:t>、</w:t>
      </w:r>
      <w:r>
        <w:t>依</w:t>
      </w:r>
      <w:hyperlink r:id="rId22" w:history="1">
        <w:r w:rsidRPr="0097110A">
          <w:rPr>
            <w:rStyle w:val="a3"/>
            <w:rFonts w:ascii="Times New Roman" w:hAnsi="Times New Roman"/>
          </w:rPr>
          <w:t>長期照顧服務申請及給付辦法</w:t>
        </w:r>
      </w:hyperlink>
      <w:r>
        <w:t>規定，屬長照需要等級第二級以上，且符合居家無障礙環境改善補助對象者</w:t>
      </w:r>
      <w:r>
        <w:t>。</w:t>
      </w:r>
    </w:p>
    <w:p w14:paraId="79D8D9CD" w14:textId="6ECA2AD4" w:rsidR="004343CB" w:rsidRDefault="00AC5B3E" w:rsidP="005278D6">
      <w:pPr>
        <w:ind w:left="142"/>
      </w:pPr>
      <w:r w:rsidRPr="00AC5B3E">
        <w:rPr>
          <w:color w:val="404040" w:themeColor="text1" w:themeTint="BF"/>
          <w:sz w:val="18"/>
        </w:rPr>
        <w:t>﹝</w:t>
      </w:r>
      <w:r w:rsidRPr="00AC5B3E">
        <w:rPr>
          <w:color w:val="404040" w:themeColor="text1" w:themeTint="BF"/>
          <w:sz w:val="18"/>
        </w:rPr>
        <w:t>3</w:t>
      </w:r>
      <w:r w:rsidRPr="00AC5B3E">
        <w:rPr>
          <w:color w:val="404040" w:themeColor="text1" w:themeTint="BF"/>
          <w:sz w:val="18"/>
        </w:rPr>
        <w:t>﹞</w:t>
      </w:r>
      <w:r w:rsidR="004343CB">
        <w:t>符合前項第三款條件，曾申請補助之居家無障礙環境改善項目，已超過使用年限或損壞不堪使用者，不受</w:t>
      </w:r>
      <w:hyperlink w:anchor="a8" w:history="1">
        <w:r w:rsidR="004343CB">
          <w:rPr>
            <w:rStyle w:val="a3"/>
          </w:rPr>
          <w:t>第八條</w:t>
        </w:r>
      </w:hyperlink>
      <w:r w:rsidR="004343CB">
        <w:t>第二項及</w:t>
      </w:r>
      <w:hyperlink w:anchor="a9" w:history="1">
        <w:r w:rsidR="004343CB">
          <w:rPr>
            <w:rStyle w:val="a3"/>
          </w:rPr>
          <w:t>第九條</w:t>
        </w:r>
      </w:hyperlink>
      <w:r w:rsidR="004343CB">
        <w:t>第二項第三款不得重複申請相同補助項目之限制</w:t>
      </w:r>
      <w:r w:rsidR="005278D6">
        <w:t>。</w:t>
      </w:r>
    </w:p>
    <w:p w14:paraId="2C353C70" w14:textId="77777777" w:rsidR="00AC5B3E" w:rsidRDefault="004343CB" w:rsidP="005278D6">
      <w:pPr>
        <w:pStyle w:val="2"/>
      </w:pPr>
      <w:bookmarkStart w:id="18" w:name="a14"/>
      <w:bookmarkEnd w:id="18"/>
      <w:r>
        <w:t>第</w:t>
      </w:r>
      <w:r>
        <w:t>14</w:t>
      </w:r>
      <w:r w:rsidR="00AC5B3E">
        <w:t>條</w:t>
      </w:r>
    </w:p>
    <w:p w14:paraId="52DE65FA" w14:textId="32652BC0" w:rsidR="005278D6" w:rsidRDefault="00AC5B3E" w:rsidP="005278D6">
      <w:pPr>
        <w:ind w:left="142"/>
      </w:pPr>
      <w:r w:rsidRPr="00AC5B3E">
        <w:rPr>
          <w:color w:val="404040" w:themeColor="text1" w:themeTint="BF"/>
          <w:sz w:val="18"/>
        </w:rPr>
        <w:t>﹝</w:t>
      </w:r>
      <w:r w:rsidRPr="00AC5B3E">
        <w:rPr>
          <w:color w:val="404040" w:themeColor="text1" w:themeTint="BF"/>
          <w:sz w:val="18"/>
        </w:rPr>
        <w:t>1</w:t>
      </w:r>
      <w:r w:rsidRPr="00AC5B3E">
        <w:rPr>
          <w:color w:val="404040" w:themeColor="text1" w:themeTint="BF"/>
          <w:sz w:val="18"/>
        </w:rPr>
        <w:t>﹞</w:t>
      </w:r>
      <w:r w:rsidR="004343CB">
        <w:t>公寓申請</w:t>
      </w:r>
      <w:hyperlink w:anchor="a10" w:history="1">
        <w:r w:rsidR="004343CB">
          <w:rPr>
            <w:rStyle w:val="a3"/>
          </w:rPr>
          <w:t>第十條</w:t>
        </w:r>
      </w:hyperlink>
      <w:r w:rsidR="004343CB">
        <w:t>第一項建築物共用部分修繕補助，應檢附下列文件</w:t>
      </w:r>
      <w:r w:rsidR="005278D6">
        <w:t>：</w:t>
      </w:r>
    </w:p>
    <w:p w14:paraId="2C3CEF51" w14:textId="77777777" w:rsidR="00AC5B3E" w:rsidRDefault="004343CB" w:rsidP="005278D6">
      <w:pPr>
        <w:ind w:left="142"/>
      </w:pPr>
      <w:r>
        <w:t xml:space="preserve">　　一、申請補助計畫書，含摘要表、補助項目、條件檢核表</w:t>
      </w:r>
      <w:r w:rsidR="00AC5B3E">
        <w:t>。</w:t>
      </w:r>
    </w:p>
    <w:p w14:paraId="7FF47D64" w14:textId="6F55303B" w:rsidR="005278D6" w:rsidRDefault="00AC5B3E" w:rsidP="005278D6">
      <w:pPr>
        <w:ind w:left="142"/>
      </w:pPr>
      <w:r>
        <w:t xml:space="preserve">　　</w:t>
      </w:r>
      <w:r>
        <w:t>二</w:t>
      </w:r>
      <w:r>
        <w:t>、</w:t>
      </w:r>
      <w:r w:rsidR="004343CB">
        <w:t>申請人身分證明文件</w:t>
      </w:r>
      <w:r w:rsidR="005278D6">
        <w:t>：</w:t>
      </w:r>
    </w:p>
    <w:p w14:paraId="739C023E" w14:textId="77777777" w:rsidR="00AC5B3E" w:rsidRDefault="004343CB" w:rsidP="005278D6">
      <w:pPr>
        <w:ind w:left="142"/>
      </w:pPr>
      <w:r>
        <w:t xml:space="preserve">　　（一）以管委會或管理負責人申請者：檢附公寓大廈管理組織報備證明文件或管理負責人名冊（含姓名、聯絡地址及身分證明文件影本）</w:t>
      </w:r>
      <w:r w:rsidR="00AC5B3E">
        <w:t>。</w:t>
      </w:r>
    </w:p>
    <w:p w14:paraId="01232360" w14:textId="2AE53D1A" w:rsidR="00AC5B3E" w:rsidRDefault="00AC5B3E" w:rsidP="005278D6">
      <w:pPr>
        <w:ind w:left="142"/>
      </w:pPr>
      <w:r>
        <w:t xml:space="preserve">　　（</w:t>
      </w:r>
      <w:r w:rsidR="004343CB">
        <w:t>二）以申請補助範圍內全體共同代表人提案者：檢附代表人名冊（含姓名、聯絡地址及身分證明文件影本）</w:t>
      </w:r>
      <w:r>
        <w:t>。</w:t>
      </w:r>
    </w:p>
    <w:p w14:paraId="47423F92" w14:textId="393FE851" w:rsidR="005278D6" w:rsidRDefault="00AC5B3E" w:rsidP="005278D6">
      <w:pPr>
        <w:ind w:left="142"/>
      </w:pPr>
      <w:r>
        <w:t xml:space="preserve">　　</w:t>
      </w:r>
      <w:r>
        <w:t>三</w:t>
      </w:r>
      <w:r>
        <w:t>、</w:t>
      </w:r>
      <w:r w:rsidR="004343CB">
        <w:t>區分所有權人修繕意願證明文件</w:t>
      </w:r>
      <w:r w:rsidR="005278D6">
        <w:t>：</w:t>
      </w:r>
    </w:p>
    <w:p w14:paraId="5CE061F0" w14:textId="77777777" w:rsidR="00AC5B3E" w:rsidRDefault="004343CB" w:rsidP="005278D6">
      <w:pPr>
        <w:ind w:left="142"/>
      </w:pPr>
      <w:r>
        <w:t xml:space="preserve">　　（一）以管委會或管理負責人申請者：檢附區分所有權人會議決議辦理申請補助之紀錄</w:t>
      </w:r>
      <w:r w:rsidR="00AC5B3E">
        <w:t>。</w:t>
      </w:r>
    </w:p>
    <w:p w14:paraId="63AB837F" w14:textId="593FC4B4" w:rsidR="00AC5B3E" w:rsidRDefault="00AC5B3E" w:rsidP="005278D6">
      <w:pPr>
        <w:ind w:left="142"/>
      </w:pPr>
      <w:r>
        <w:t xml:space="preserve">　　（</w:t>
      </w:r>
      <w:r w:rsidR="004343CB">
        <w:t>二）以全體共同代表人申請者：應檢附申請範圍內區分所有權人全體同意修繕之同意書</w:t>
      </w:r>
      <w:r>
        <w:t>。</w:t>
      </w:r>
    </w:p>
    <w:p w14:paraId="5F4CE6BF" w14:textId="2BBC2A82" w:rsidR="00AC5B3E" w:rsidRDefault="00AC5B3E" w:rsidP="005278D6">
      <w:pPr>
        <w:ind w:left="142"/>
      </w:pPr>
      <w:r>
        <w:t xml:space="preserve">　　</w:t>
      </w:r>
      <w:r>
        <w:t>四</w:t>
      </w:r>
      <w:r>
        <w:t>、</w:t>
      </w:r>
      <w:r w:rsidR="004343CB">
        <w:t>近三個月內之建築物登記第一類或第三類謄本</w:t>
      </w:r>
      <w:r>
        <w:t>。</w:t>
      </w:r>
    </w:p>
    <w:p w14:paraId="14D32046" w14:textId="0DFD8205" w:rsidR="00AC5B3E" w:rsidRDefault="00AC5B3E" w:rsidP="005278D6">
      <w:pPr>
        <w:ind w:left="142"/>
      </w:pPr>
      <w:r>
        <w:t xml:space="preserve">　　</w:t>
      </w:r>
      <w:r>
        <w:t>五</w:t>
      </w:r>
      <w:r>
        <w:t>、</w:t>
      </w:r>
      <w:r w:rsidR="004343CB">
        <w:t>建築物使用執照影本或經直轄市、縣（市）政府認定之合法建築物證明文件</w:t>
      </w:r>
      <w:r>
        <w:t>。</w:t>
      </w:r>
    </w:p>
    <w:p w14:paraId="33DE43D9" w14:textId="7183904D" w:rsidR="005278D6" w:rsidRDefault="00AC5B3E" w:rsidP="005278D6">
      <w:pPr>
        <w:ind w:left="142"/>
      </w:pPr>
      <w:r>
        <w:t xml:space="preserve">　　</w:t>
      </w:r>
      <w:r>
        <w:t>六</w:t>
      </w:r>
      <w:r>
        <w:t>、</w:t>
      </w:r>
      <w:r w:rsidR="004343CB">
        <w:t>符合前條第二項各款條件之一者之戶口名簿影本或全戶戶籍謄本，並依其符合之條件，檢附下列證明文件</w:t>
      </w:r>
      <w:r w:rsidR="005278D6">
        <w:t>：</w:t>
      </w:r>
    </w:p>
    <w:p w14:paraId="1D97CE36" w14:textId="77777777" w:rsidR="00AC5B3E" w:rsidRDefault="004343CB" w:rsidP="005278D6">
      <w:pPr>
        <w:ind w:left="142"/>
      </w:pPr>
      <w:r>
        <w:t xml:space="preserve">　　（一）具低收入戶或中低收入戶資格者，檢附低收入戶或中低收入戶證明影本</w:t>
      </w:r>
      <w:r w:rsidR="00AC5B3E">
        <w:t>。</w:t>
      </w:r>
    </w:p>
    <w:p w14:paraId="7E5001D8" w14:textId="34483EF9" w:rsidR="00AC5B3E" w:rsidRDefault="00AC5B3E" w:rsidP="005278D6">
      <w:pPr>
        <w:ind w:left="142"/>
      </w:pPr>
      <w:r>
        <w:t xml:space="preserve">　　（</w:t>
      </w:r>
      <w:r w:rsidR="004343CB">
        <w:t>二）依</w:t>
      </w:r>
      <w:hyperlink r:id="rId23" w:history="1">
        <w:r w:rsidR="0097110A" w:rsidRPr="0097110A">
          <w:rPr>
            <w:rStyle w:val="a3"/>
            <w:rFonts w:ascii="Times New Roman" w:hAnsi="Times New Roman"/>
          </w:rPr>
          <w:t>長期照顧服務申請及給付辦法</w:t>
        </w:r>
      </w:hyperlink>
      <w:r w:rsidR="004343CB">
        <w:t>規定，屬長照需要等級第二級以上，且符合居家無障礙環境改善補助對象者，檢附地方主管機關認定之證明文件影本</w:t>
      </w:r>
      <w:r>
        <w:t>。</w:t>
      </w:r>
    </w:p>
    <w:p w14:paraId="0E984381" w14:textId="4E1633D2" w:rsidR="00AC5B3E" w:rsidRDefault="00AC5B3E" w:rsidP="005278D6">
      <w:pPr>
        <w:ind w:left="142"/>
      </w:pPr>
      <w:r>
        <w:t xml:space="preserve">　　</w:t>
      </w:r>
      <w:r>
        <w:t>七</w:t>
      </w:r>
      <w:r>
        <w:t>、</w:t>
      </w:r>
      <w:r w:rsidR="004343CB">
        <w:t>結構安全性能評估報告書影本</w:t>
      </w:r>
      <w:r>
        <w:t>。</w:t>
      </w:r>
    </w:p>
    <w:p w14:paraId="659C6906" w14:textId="6AE59157" w:rsidR="00AC5B3E" w:rsidRDefault="00AC5B3E" w:rsidP="005278D6">
      <w:pPr>
        <w:ind w:left="142"/>
      </w:pPr>
      <w:r>
        <w:t xml:space="preserve">　　</w:t>
      </w:r>
      <w:r>
        <w:t>八</w:t>
      </w:r>
      <w:r>
        <w:t>、</w:t>
      </w:r>
      <w:r w:rsidR="004343CB">
        <w:t>施工廠商簽約證明影本（契約書影本或報價單），且應載明廠商名稱、簽約日期，並載明主要建材之品牌</w:t>
      </w:r>
      <w:r>
        <w:t>。</w:t>
      </w:r>
    </w:p>
    <w:p w14:paraId="7F119366" w14:textId="664218E2" w:rsidR="00AC5B3E" w:rsidRDefault="00AC5B3E" w:rsidP="005278D6">
      <w:pPr>
        <w:ind w:left="142"/>
      </w:pPr>
      <w:r>
        <w:lastRenderedPageBreak/>
        <w:t xml:space="preserve">　　</w:t>
      </w:r>
      <w:r>
        <w:t>九</w:t>
      </w:r>
      <w:r>
        <w:t>、</w:t>
      </w:r>
      <w:r w:rsidR="004343CB">
        <w:t>未曾受補助切結書</w:t>
      </w:r>
      <w:r>
        <w:t>。</w:t>
      </w:r>
    </w:p>
    <w:p w14:paraId="5E98545A" w14:textId="317F69E0" w:rsidR="00AC5B3E" w:rsidRDefault="00AC5B3E" w:rsidP="005278D6">
      <w:pPr>
        <w:ind w:left="142"/>
      </w:pPr>
      <w:r>
        <w:t xml:space="preserve">　　</w:t>
      </w:r>
      <w:r>
        <w:t>十</w:t>
      </w:r>
      <w:r>
        <w:t>、</w:t>
      </w:r>
      <w:r w:rsidR="004343CB">
        <w:t>其他證明文件</w:t>
      </w:r>
      <w:r>
        <w:t>。</w:t>
      </w:r>
    </w:p>
    <w:p w14:paraId="4C0CF81D" w14:textId="7D7D1EDC" w:rsidR="00AC5B3E" w:rsidRDefault="00AC5B3E" w:rsidP="005278D6">
      <w:pPr>
        <w:ind w:left="142"/>
      </w:pPr>
      <w:r w:rsidRPr="00AC5B3E">
        <w:rPr>
          <w:color w:val="404040" w:themeColor="text1" w:themeTint="BF"/>
          <w:sz w:val="18"/>
        </w:rPr>
        <w:t>﹝</w:t>
      </w:r>
      <w:r w:rsidRPr="00AC5B3E">
        <w:rPr>
          <w:color w:val="404040" w:themeColor="text1" w:themeTint="BF"/>
          <w:sz w:val="18"/>
        </w:rPr>
        <w:t>2</w:t>
      </w:r>
      <w:r w:rsidRPr="00AC5B3E">
        <w:rPr>
          <w:color w:val="404040" w:themeColor="text1" w:themeTint="BF"/>
          <w:sz w:val="18"/>
        </w:rPr>
        <w:t>﹞</w:t>
      </w:r>
      <w:r>
        <w:t>公寓申請</w:t>
      </w:r>
      <w:hyperlink w:anchor="a10" w:history="1">
        <w:r>
          <w:rPr>
            <w:rStyle w:val="a3"/>
          </w:rPr>
          <w:t>第十條</w:t>
        </w:r>
      </w:hyperlink>
      <w:r>
        <w:t>第二項建築物專有部分修繕補助，應檢附下列文件</w:t>
      </w:r>
      <w:r>
        <w:t>：</w:t>
      </w:r>
    </w:p>
    <w:p w14:paraId="28975816" w14:textId="77777777" w:rsidR="00AC5B3E" w:rsidRDefault="00AC5B3E" w:rsidP="005278D6">
      <w:pPr>
        <w:ind w:left="142"/>
      </w:pPr>
      <w:r>
        <w:t xml:space="preserve">　　一、申請補助計畫書，含摘要表、補助項目、條件檢核表</w:t>
      </w:r>
      <w:r>
        <w:t>。</w:t>
      </w:r>
    </w:p>
    <w:p w14:paraId="511B1EE1" w14:textId="77777777" w:rsidR="00AC5B3E" w:rsidRDefault="00AC5B3E" w:rsidP="005278D6">
      <w:pPr>
        <w:ind w:left="142"/>
      </w:pPr>
      <w:r>
        <w:t xml:space="preserve">　　</w:t>
      </w:r>
      <w:r>
        <w:t>二</w:t>
      </w:r>
      <w:r>
        <w:t>、</w:t>
      </w:r>
      <w:r>
        <w:t>申請人姓名、聯絡地址及身分證明文件影本</w:t>
      </w:r>
      <w:r>
        <w:t>。</w:t>
      </w:r>
    </w:p>
    <w:p w14:paraId="187C843E" w14:textId="77777777" w:rsidR="00AC5B3E" w:rsidRDefault="00AC5B3E" w:rsidP="005278D6">
      <w:pPr>
        <w:ind w:left="142"/>
      </w:pPr>
      <w:r>
        <w:t xml:space="preserve">　　</w:t>
      </w:r>
      <w:r>
        <w:t>三</w:t>
      </w:r>
      <w:r>
        <w:t>、</w:t>
      </w:r>
      <w:r>
        <w:t>所有權人修繕意願證明文件：檢附申請範圍內全體所有權人同意修繕之同意書</w:t>
      </w:r>
      <w:r>
        <w:t>。</w:t>
      </w:r>
    </w:p>
    <w:p w14:paraId="7BEA0494" w14:textId="77777777" w:rsidR="00AC5B3E" w:rsidRDefault="00AC5B3E" w:rsidP="005278D6">
      <w:pPr>
        <w:ind w:left="142"/>
      </w:pPr>
      <w:r>
        <w:t xml:space="preserve">　　</w:t>
      </w:r>
      <w:r>
        <w:t>四</w:t>
      </w:r>
      <w:r>
        <w:t>、</w:t>
      </w:r>
      <w:r>
        <w:t>近三個月內之建築物登記第一類或第三類謄本</w:t>
      </w:r>
      <w:r>
        <w:t>。</w:t>
      </w:r>
    </w:p>
    <w:p w14:paraId="5BBE9B99" w14:textId="77777777" w:rsidR="00AC5B3E" w:rsidRDefault="00AC5B3E" w:rsidP="005278D6">
      <w:pPr>
        <w:ind w:left="142"/>
      </w:pPr>
      <w:r>
        <w:t xml:space="preserve">　　</w:t>
      </w:r>
      <w:r>
        <w:t>五</w:t>
      </w:r>
      <w:r>
        <w:t>、</w:t>
      </w:r>
      <w:r>
        <w:t>建築物使用執照影本或經直轄市、縣（市）政府認定之合法建築物證明文件</w:t>
      </w:r>
      <w:r>
        <w:t>。</w:t>
      </w:r>
    </w:p>
    <w:p w14:paraId="3A6423E9" w14:textId="77777777" w:rsidR="00AC5B3E" w:rsidRDefault="00AC5B3E" w:rsidP="005278D6">
      <w:pPr>
        <w:ind w:left="142"/>
      </w:pPr>
      <w:r>
        <w:t xml:space="preserve">　　</w:t>
      </w:r>
      <w:r>
        <w:t>六</w:t>
      </w:r>
      <w:r>
        <w:t>、</w:t>
      </w:r>
      <w:r>
        <w:t>結構安全性能評估報告書影本</w:t>
      </w:r>
      <w:r>
        <w:t>。</w:t>
      </w:r>
    </w:p>
    <w:p w14:paraId="2EC267A1" w14:textId="77777777" w:rsidR="00AC5B3E" w:rsidRDefault="00AC5B3E" w:rsidP="005278D6">
      <w:pPr>
        <w:ind w:left="142"/>
      </w:pPr>
      <w:r>
        <w:t xml:space="preserve">　　</w:t>
      </w:r>
      <w:r>
        <w:t>七</w:t>
      </w:r>
      <w:r>
        <w:t>、</w:t>
      </w:r>
      <w:r>
        <w:t>施工廠商簽約證明影本（契約書影本或報價單），且應載明廠商名稱、簽約日期，並載明主要建材之品牌</w:t>
      </w:r>
      <w:r>
        <w:t>。</w:t>
      </w:r>
    </w:p>
    <w:p w14:paraId="730E57FD" w14:textId="77777777" w:rsidR="00AC5B3E" w:rsidRDefault="00AC5B3E" w:rsidP="005278D6">
      <w:pPr>
        <w:ind w:left="142"/>
      </w:pPr>
      <w:r>
        <w:t xml:space="preserve">　　</w:t>
      </w:r>
      <w:r>
        <w:t>八</w:t>
      </w:r>
      <w:r>
        <w:t>、</w:t>
      </w:r>
      <w:r>
        <w:t>符合前條第二項各款條件之一者，檢附受補助範圍內之戶口名簿影本或全戶戶籍謄本，並依其符合之條件，檢附下列證明文件</w:t>
      </w:r>
      <w:r>
        <w:t>：</w:t>
      </w:r>
    </w:p>
    <w:p w14:paraId="08527036" w14:textId="77777777" w:rsidR="00AC5B3E" w:rsidRDefault="00AC5B3E" w:rsidP="005278D6">
      <w:pPr>
        <w:ind w:left="142"/>
      </w:pPr>
      <w:r>
        <w:t xml:space="preserve">　　（一）具低收入戶或中低收入戶資格者，檢附低收入戶或中低收入戶證明影本</w:t>
      </w:r>
      <w:r>
        <w:t>。</w:t>
      </w:r>
    </w:p>
    <w:p w14:paraId="5DA77F4A" w14:textId="793764CF" w:rsidR="00AC5B3E" w:rsidRDefault="00AC5B3E" w:rsidP="005278D6">
      <w:pPr>
        <w:ind w:left="142"/>
      </w:pPr>
      <w:r>
        <w:t xml:space="preserve">　　（</w:t>
      </w:r>
      <w:r>
        <w:t>二）</w:t>
      </w:r>
      <w:r w:rsidR="005C09EF">
        <w:t>依</w:t>
      </w:r>
      <w:hyperlink r:id="rId24" w:history="1">
        <w:r w:rsidR="005C09EF" w:rsidRPr="0097110A">
          <w:rPr>
            <w:rStyle w:val="a3"/>
            <w:rFonts w:ascii="Times New Roman" w:hAnsi="Times New Roman"/>
          </w:rPr>
          <w:t>長期照顧服務申請及給付辦法</w:t>
        </w:r>
      </w:hyperlink>
      <w:r>
        <w:t>規定，屬長照需要等級第二級以上，且符合居家無障礙環境改善補助對象者，檢附地方主管機關認定之證明文件影本</w:t>
      </w:r>
      <w:r>
        <w:t>。</w:t>
      </w:r>
    </w:p>
    <w:p w14:paraId="7DCB1225" w14:textId="77777777" w:rsidR="00AC5B3E" w:rsidRDefault="00AC5B3E" w:rsidP="005278D6">
      <w:pPr>
        <w:ind w:left="142"/>
      </w:pPr>
      <w:r>
        <w:t xml:space="preserve">　　</w:t>
      </w:r>
      <w:r>
        <w:t>九</w:t>
      </w:r>
      <w:r>
        <w:t>、</w:t>
      </w:r>
      <w:r>
        <w:t>未曾受補助或符合前條第三項規定之切結書</w:t>
      </w:r>
      <w:r>
        <w:t>。</w:t>
      </w:r>
    </w:p>
    <w:p w14:paraId="6629B1F0" w14:textId="72841498" w:rsidR="00AC5B3E" w:rsidRDefault="00AC5B3E" w:rsidP="005278D6">
      <w:pPr>
        <w:ind w:left="142"/>
      </w:pPr>
      <w:r>
        <w:t xml:space="preserve">　　</w:t>
      </w:r>
      <w:r>
        <w:t>十</w:t>
      </w:r>
      <w:r>
        <w:t>、</w:t>
      </w:r>
      <w:r>
        <w:t>其他證明文件</w:t>
      </w:r>
      <w:r>
        <w:t>。</w:t>
      </w:r>
    </w:p>
    <w:p w14:paraId="1EA55C11" w14:textId="176CF290" w:rsidR="004343CB" w:rsidRDefault="00AC5B3E" w:rsidP="005278D6">
      <w:pPr>
        <w:ind w:left="142"/>
      </w:pPr>
      <w:r w:rsidRPr="00AC5B3E">
        <w:rPr>
          <w:color w:val="404040" w:themeColor="text1" w:themeTint="BF"/>
          <w:sz w:val="18"/>
        </w:rPr>
        <w:t>﹝</w:t>
      </w:r>
      <w:r w:rsidRPr="00AC5B3E">
        <w:rPr>
          <w:color w:val="404040" w:themeColor="text1" w:themeTint="BF"/>
          <w:sz w:val="18"/>
        </w:rPr>
        <w:t>3</w:t>
      </w:r>
      <w:r w:rsidRPr="00AC5B3E">
        <w:rPr>
          <w:color w:val="404040" w:themeColor="text1" w:themeTint="BF"/>
          <w:sz w:val="18"/>
        </w:rPr>
        <w:t>﹞</w:t>
      </w:r>
      <w:r w:rsidR="004343CB">
        <w:t>申請第</w:t>
      </w:r>
      <w:hyperlink w:anchor="a16" w:history="1">
        <w:r w:rsidR="004343CB">
          <w:rPr>
            <w:rStyle w:val="a3"/>
          </w:rPr>
          <w:t>十六</w:t>
        </w:r>
      </w:hyperlink>
      <w:r w:rsidR="004343CB">
        <w:t>條作業費補助者，應另檢附委託專業者證明文件（如委託專業者契約書影本或委任書），並載明委託專業者名稱或姓名、統一編號或身分證明文件字號、具體工作項目、服務費用等</w:t>
      </w:r>
      <w:r w:rsidR="005278D6">
        <w:t>。</w:t>
      </w:r>
    </w:p>
    <w:p w14:paraId="412B8936" w14:textId="77777777" w:rsidR="00AC5B3E" w:rsidRDefault="004343CB" w:rsidP="005278D6">
      <w:pPr>
        <w:pStyle w:val="2"/>
      </w:pPr>
      <w:bookmarkStart w:id="19" w:name="a15"/>
      <w:bookmarkEnd w:id="19"/>
      <w:r>
        <w:t>第</w:t>
      </w:r>
      <w:r>
        <w:t>15</w:t>
      </w:r>
      <w:r w:rsidR="00AC5B3E">
        <w:t>條</w:t>
      </w:r>
    </w:p>
    <w:p w14:paraId="69D3CFA1" w14:textId="6F8AB679" w:rsidR="005278D6" w:rsidRDefault="00AC5B3E" w:rsidP="005278D6">
      <w:pPr>
        <w:ind w:left="142"/>
      </w:pPr>
      <w:r w:rsidRPr="00AC5B3E">
        <w:rPr>
          <w:color w:val="404040" w:themeColor="text1" w:themeTint="BF"/>
          <w:sz w:val="18"/>
        </w:rPr>
        <w:t>﹝</w:t>
      </w:r>
      <w:r w:rsidRPr="00AC5B3E">
        <w:rPr>
          <w:color w:val="404040" w:themeColor="text1" w:themeTint="BF"/>
          <w:sz w:val="18"/>
        </w:rPr>
        <w:t>1</w:t>
      </w:r>
      <w:r w:rsidRPr="00AC5B3E">
        <w:rPr>
          <w:color w:val="404040" w:themeColor="text1" w:themeTint="BF"/>
          <w:sz w:val="18"/>
        </w:rPr>
        <w:t>﹞</w:t>
      </w:r>
      <w:r w:rsidR="004343CB">
        <w:t>透天住宅申請第</w:t>
      </w:r>
      <w:hyperlink w:anchor="a11" w:history="1">
        <w:r w:rsidR="004343CB">
          <w:rPr>
            <w:rStyle w:val="a3"/>
          </w:rPr>
          <w:t>十一</w:t>
        </w:r>
      </w:hyperlink>
      <w:r w:rsidR="004343CB">
        <w:t>條第一項建築物修繕補助，應檢附下列文件</w:t>
      </w:r>
      <w:r w:rsidR="005278D6">
        <w:t>：</w:t>
      </w:r>
    </w:p>
    <w:p w14:paraId="227095D9" w14:textId="77777777" w:rsidR="00AC5B3E" w:rsidRDefault="004343CB" w:rsidP="005278D6">
      <w:pPr>
        <w:ind w:left="142"/>
      </w:pPr>
      <w:r>
        <w:t xml:space="preserve">　　一、申請補助計畫書，含摘要表、補助項目、條件檢核表</w:t>
      </w:r>
      <w:r w:rsidR="00AC5B3E">
        <w:t>。</w:t>
      </w:r>
    </w:p>
    <w:p w14:paraId="46F8161A" w14:textId="54461BFE" w:rsidR="00AC5B3E" w:rsidRDefault="00AC5B3E" w:rsidP="005278D6">
      <w:pPr>
        <w:ind w:left="142"/>
      </w:pPr>
      <w:r>
        <w:t xml:space="preserve">　　</w:t>
      </w:r>
      <w:r>
        <w:t>二</w:t>
      </w:r>
      <w:r>
        <w:t>、</w:t>
      </w:r>
      <w:r w:rsidR="004343CB">
        <w:t>申請人身分證明文件：檢附全體所有權人名冊（含姓名、聯絡地址及身分證明文件影本）</w:t>
      </w:r>
      <w:r>
        <w:t>。</w:t>
      </w:r>
    </w:p>
    <w:p w14:paraId="272A0F13" w14:textId="57F7E605" w:rsidR="00AC5B3E" w:rsidRDefault="00AC5B3E" w:rsidP="005278D6">
      <w:pPr>
        <w:ind w:left="142"/>
      </w:pPr>
      <w:r>
        <w:t xml:space="preserve">　　</w:t>
      </w:r>
      <w:r>
        <w:t>三</w:t>
      </w:r>
      <w:r>
        <w:t>、</w:t>
      </w:r>
      <w:r w:rsidR="004343CB">
        <w:t>所有權人修繕意願證明文件：檢附申請範圍內全體所有權人同意修繕之同意書</w:t>
      </w:r>
      <w:r>
        <w:t>。</w:t>
      </w:r>
    </w:p>
    <w:p w14:paraId="2EC2E275" w14:textId="6240955C" w:rsidR="00AC5B3E" w:rsidRDefault="00AC5B3E" w:rsidP="005278D6">
      <w:pPr>
        <w:ind w:left="142"/>
      </w:pPr>
      <w:r>
        <w:t xml:space="preserve">　　</w:t>
      </w:r>
      <w:r>
        <w:t>四</w:t>
      </w:r>
      <w:r>
        <w:t>、</w:t>
      </w:r>
      <w:r w:rsidR="004343CB">
        <w:t>近三個月內之建築物登記第一類或第三類謄本</w:t>
      </w:r>
      <w:r>
        <w:t>。</w:t>
      </w:r>
    </w:p>
    <w:p w14:paraId="253CF3F3" w14:textId="1F27C5B3" w:rsidR="00AC5B3E" w:rsidRDefault="00AC5B3E" w:rsidP="005278D6">
      <w:pPr>
        <w:ind w:left="142"/>
      </w:pPr>
      <w:r>
        <w:t xml:space="preserve">　　</w:t>
      </w:r>
      <w:r>
        <w:t>五</w:t>
      </w:r>
      <w:r>
        <w:t>、</w:t>
      </w:r>
      <w:r w:rsidR="004343CB">
        <w:t>建築物使用執照影本或經直轄市、縣（市）政府認定之合法建築物證明文件</w:t>
      </w:r>
      <w:r>
        <w:t>。</w:t>
      </w:r>
    </w:p>
    <w:p w14:paraId="26049E4E" w14:textId="7EBB18FC" w:rsidR="00AC5B3E" w:rsidRDefault="00AC5B3E" w:rsidP="005278D6">
      <w:pPr>
        <w:ind w:left="142"/>
      </w:pPr>
      <w:r>
        <w:t xml:space="preserve">　　</w:t>
      </w:r>
      <w:r>
        <w:t>六</w:t>
      </w:r>
      <w:r>
        <w:t>、</w:t>
      </w:r>
      <w:r w:rsidR="004343CB">
        <w:t>結構安全性能評估報告書影本</w:t>
      </w:r>
      <w:r>
        <w:t>。</w:t>
      </w:r>
    </w:p>
    <w:p w14:paraId="4693B087" w14:textId="3A602489" w:rsidR="00AC5B3E" w:rsidRDefault="00AC5B3E" w:rsidP="005278D6">
      <w:pPr>
        <w:ind w:left="142"/>
      </w:pPr>
      <w:r>
        <w:t xml:space="preserve">　　</w:t>
      </w:r>
      <w:r>
        <w:t>七</w:t>
      </w:r>
      <w:r>
        <w:t>、</w:t>
      </w:r>
      <w:r w:rsidR="004343CB">
        <w:t>施工廠商簽約證明影本（契約書影本或報價單），且應載明廠商名稱、簽約日期，並載明主要建材之品牌</w:t>
      </w:r>
      <w:r>
        <w:t>。</w:t>
      </w:r>
    </w:p>
    <w:p w14:paraId="1ED3917E" w14:textId="7ED9CCC8" w:rsidR="005278D6" w:rsidRDefault="00AC5B3E" w:rsidP="005278D6">
      <w:pPr>
        <w:ind w:left="142"/>
      </w:pPr>
      <w:r>
        <w:t xml:space="preserve">　　</w:t>
      </w:r>
      <w:r>
        <w:t>八</w:t>
      </w:r>
      <w:r>
        <w:t>、</w:t>
      </w:r>
      <w:r w:rsidR="004343CB">
        <w:t>符合第</w:t>
      </w:r>
      <w:hyperlink w:anchor="a13" w:history="1">
        <w:r w:rsidR="004343CB">
          <w:rPr>
            <w:rStyle w:val="a3"/>
          </w:rPr>
          <w:t>十三</w:t>
        </w:r>
      </w:hyperlink>
      <w:r w:rsidR="004343CB">
        <w:t>條第二項各款條件之一者，檢附受補助範圍內之戶口名簿影本或全戶戶籍謄本，並依其符合之條件，檢附下列證明文件</w:t>
      </w:r>
      <w:r w:rsidR="005278D6">
        <w:t>：</w:t>
      </w:r>
    </w:p>
    <w:p w14:paraId="371163E9" w14:textId="77777777" w:rsidR="00AC5B3E" w:rsidRDefault="004343CB" w:rsidP="005278D6">
      <w:pPr>
        <w:ind w:left="142"/>
      </w:pPr>
      <w:r>
        <w:t xml:space="preserve">　　（一）具低收入戶或中低收入戶資格者，檢附低收入戶或中低收入戶證明影本</w:t>
      </w:r>
      <w:r w:rsidR="00AC5B3E">
        <w:t>。</w:t>
      </w:r>
    </w:p>
    <w:p w14:paraId="3302BE26" w14:textId="048FCBC9" w:rsidR="00AC5B3E" w:rsidRDefault="00AC5B3E" w:rsidP="005278D6">
      <w:pPr>
        <w:ind w:left="142"/>
      </w:pPr>
      <w:r>
        <w:t xml:space="preserve">　　（</w:t>
      </w:r>
      <w:r w:rsidR="004343CB">
        <w:t>二）</w:t>
      </w:r>
      <w:r w:rsidR="005C09EF">
        <w:t>依</w:t>
      </w:r>
      <w:hyperlink r:id="rId25" w:history="1">
        <w:r w:rsidR="005C09EF" w:rsidRPr="0097110A">
          <w:rPr>
            <w:rStyle w:val="a3"/>
            <w:rFonts w:ascii="Times New Roman" w:hAnsi="Times New Roman"/>
          </w:rPr>
          <w:t>長期照顧服務申請及給付辦法</w:t>
        </w:r>
      </w:hyperlink>
      <w:r w:rsidR="004343CB">
        <w:t>規定，屬長照需要等級第二級以上，且符合居家無障礙環境改善補助對象者，檢附地方主管機關認定之證明文件影本</w:t>
      </w:r>
      <w:r>
        <w:t>。</w:t>
      </w:r>
    </w:p>
    <w:p w14:paraId="2A574729" w14:textId="2506B914" w:rsidR="00AC5B3E" w:rsidRDefault="00AC5B3E" w:rsidP="005278D6">
      <w:pPr>
        <w:ind w:left="142"/>
      </w:pPr>
      <w:r>
        <w:t xml:space="preserve">　　</w:t>
      </w:r>
      <w:r>
        <w:t>九</w:t>
      </w:r>
      <w:r>
        <w:t>、</w:t>
      </w:r>
      <w:r w:rsidR="004343CB">
        <w:t>未曾受補助或符合第</w:t>
      </w:r>
      <w:hyperlink w:anchor="a13" w:history="1">
        <w:r w:rsidR="004343CB">
          <w:rPr>
            <w:rStyle w:val="a3"/>
          </w:rPr>
          <w:t>十三</w:t>
        </w:r>
      </w:hyperlink>
      <w:r w:rsidR="004343CB">
        <w:t>條第三項規定之切結書</w:t>
      </w:r>
      <w:r>
        <w:t>。</w:t>
      </w:r>
    </w:p>
    <w:p w14:paraId="7E7438B0" w14:textId="378ED38C" w:rsidR="004343CB" w:rsidRDefault="00AC5B3E" w:rsidP="005278D6">
      <w:pPr>
        <w:ind w:left="142"/>
      </w:pPr>
      <w:r>
        <w:t xml:space="preserve">　　</w:t>
      </w:r>
      <w:r>
        <w:t>十</w:t>
      </w:r>
      <w:r>
        <w:t>、</w:t>
      </w:r>
      <w:r w:rsidR="004343CB">
        <w:t>其他證明文件</w:t>
      </w:r>
      <w:r w:rsidR="005278D6">
        <w:t>。</w:t>
      </w:r>
    </w:p>
    <w:p w14:paraId="371F8966" w14:textId="77777777" w:rsidR="00AC5B3E" w:rsidRDefault="004343CB" w:rsidP="005278D6">
      <w:pPr>
        <w:pStyle w:val="2"/>
      </w:pPr>
      <w:bookmarkStart w:id="20" w:name="a16"/>
      <w:bookmarkEnd w:id="20"/>
      <w:r>
        <w:t>第</w:t>
      </w:r>
      <w:r>
        <w:t>16</w:t>
      </w:r>
      <w:r w:rsidR="00AC5B3E">
        <w:t>條</w:t>
      </w:r>
    </w:p>
    <w:p w14:paraId="6119894E" w14:textId="5908E9FC" w:rsidR="00AC5B3E" w:rsidRDefault="00AC5B3E" w:rsidP="005278D6">
      <w:pPr>
        <w:ind w:left="142"/>
      </w:pPr>
      <w:r w:rsidRPr="00AC5B3E">
        <w:rPr>
          <w:color w:val="404040" w:themeColor="text1" w:themeTint="BF"/>
          <w:sz w:val="18"/>
        </w:rPr>
        <w:t>﹝</w:t>
      </w:r>
      <w:r w:rsidRPr="00AC5B3E">
        <w:rPr>
          <w:color w:val="404040" w:themeColor="text1" w:themeTint="BF"/>
          <w:sz w:val="18"/>
        </w:rPr>
        <w:t>1</w:t>
      </w:r>
      <w:r w:rsidRPr="00AC5B3E">
        <w:rPr>
          <w:color w:val="404040" w:themeColor="text1" w:themeTint="BF"/>
          <w:sz w:val="18"/>
        </w:rPr>
        <w:t>﹞</w:t>
      </w:r>
      <w:r w:rsidR="004343CB">
        <w:t>申請人申請</w:t>
      </w:r>
      <w:hyperlink w:anchor="a10" w:history="1">
        <w:r w:rsidR="004343CB">
          <w:rPr>
            <w:rStyle w:val="a3"/>
          </w:rPr>
          <w:t>第十條</w:t>
        </w:r>
      </w:hyperlink>
      <w:r w:rsidR="004343CB">
        <w:t>第一項公寓建築物共用部分修繕補助，其委託專業者辦理整合協調、專業評估、協助提</w:t>
      </w:r>
      <w:r w:rsidR="004343CB">
        <w:lastRenderedPageBreak/>
        <w:t>案、變更使用執照或雜項執照申請等作業費用，經直轄市、縣（市）政府審查核准者，得補助作業費每棟新臺幣一萬元</w:t>
      </w:r>
      <w:r>
        <w:t>。</w:t>
      </w:r>
    </w:p>
    <w:p w14:paraId="1F74CF98" w14:textId="54DEA9F8" w:rsidR="005278D6" w:rsidRDefault="00AC5B3E" w:rsidP="005278D6">
      <w:pPr>
        <w:ind w:left="142"/>
      </w:pPr>
      <w:r w:rsidRPr="00AC5B3E">
        <w:rPr>
          <w:color w:val="404040" w:themeColor="text1" w:themeTint="BF"/>
          <w:sz w:val="18"/>
        </w:rPr>
        <w:t>﹝</w:t>
      </w:r>
      <w:r w:rsidRPr="00AC5B3E">
        <w:rPr>
          <w:color w:val="404040" w:themeColor="text1" w:themeTint="BF"/>
          <w:sz w:val="18"/>
        </w:rPr>
        <w:t>2</w:t>
      </w:r>
      <w:r w:rsidRPr="00AC5B3E">
        <w:rPr>
          <w:color w:val="404040" w:themeColor="text1" w:themeTint="BF"/>
          <w:sz w:val="18"/>
        </w:rPr>
        <w:t>﹞</w:t>
      </w:r>
      <w:r w:rsidR="004343CB">
        <w:t>申請人符合下列各款情形之一，並經直轄市、縣（市）政府審查施工成果同意備查者，得額外補助作業費每棟新臺幣五萬元；同時符合二款情形者，額外補助作業費得累計</w:t>
      </w:r>
      <w:r w:rsidR="005278D6">
        <w:t>：</w:t>
      </w:r>
    </w:p>
    <w:p w14:paraId="058D2DD4" w14:textId="77777777" w:rsidR="00AC5B3E" w:rsidRDefault="004343CB" w:rsidP="005278D6">
      <w:pPr>
        <w:ind w:left="142"/>
      </w:pPr>
      <w:r>
        <w:t xml:space="preserve">　　一、申請</w:t>
      </w:r>
      <w:hyperlink w:anchor="a10" w:history="1">
        <w:r>
          <w:rPr>
            <w:rStyle w:val="a3"/>
          </w:rPr>
          <w:t>第十條</w:t>
        </w:r>
      </w:hyperlink>
      <w:r>
        <w:t>第一項第一款增設昇降設備</w:t>
      </w:r>
      <w:r w:rsidR="00AC5B3E">
        <w:t>。</w:t>
      </w:r>
    </w:p>
    <w:p w14:paraId="490595CD" w14:textId="0F9D6987" w:rsidR="00AC5B3E" w:rsidRDefault="00AC5B3E" w:rsidP="005278D6">
      <w:pPr>
        <w:ind w:left="142"/>
      </w:pPr>
      <w:r>
        <w:t xml:space="preserve">　　</w:t>
      </w:r>
      <w:r>
        <w:t>二</w:t>
      </w:r>
      <w:r>
        <w:t>、</w:t>
      </w:r>
      <w:r w:rsidR="004343CB">
        <w:t>申請</w:t>
      </w:r>
      <w:hyperlink w:anchor="a10" w:history="1">
        <w:r w:rsidR="004343CB">
          <w:rPr>
            <w:rStyle w:val="a3"/>
          </w:rPr>
          <w:t>第十條</w:t>
        </w:r>
      </w:hyperlink>
      <w:r w:rsidR="004343CB">
        <w:t>第一項第五款建築物立面修繕</w:t>
      </w:r>
      <w:r>
        <w:t>。</w:t>
      </w:r>
    </w:p>
    <w:p w14:paraId="43981621" w14:textId="057F0A44" w:rsidR="005278D6" w:rsidRDefault="00AC5B3E" w:rsidP="005278D6">
      <w:pPr>
        <w:ind w:left="142"/>
      </w:pPr>
      <w:r>
        <w:t xml:space="preserve">　　　　</w:t>
      </w:r>
      <w:r w:rsidR="005278D6">
        <w:rPr>
          <w:rFonts w:ascii="新細明體" w:hAnsi="新細明體"/>
          <w:color w:val="808000"/>
          <w:sz w:val="18"/>
        </w:rPr>
        <w:t xml:space="preserve">　　　　　　　　　　　　　　　　　　　　　　　　　　　　　　　　　　　　　　　　　　　　　</w:t>
      </w:r>
      <w:hyperlink w:anchor="a章節索引" w:history="1">
        <w:r w:rsidR="005278D6" w:rsidRPr="0018412F">
          <w:rPr>
            <w:rStyle w:val="a3"/>
            <w:rFonts w:hint="eastAsia"/>
            <w:sz w:val="18"/>
          </w:rPr>
          <w:t>回索引</w:t>
        </w:r>
      </w:hyperlink>
      <w:r w:rsidR="005278D6">
        <w:rPr>
          <w:rFonts w:ascii="新細明體" w:hAnsi="新細明體" w:hint="eastAsia"/>
          <w:color w:val="808000"/>
          <w:sz w:val="18"/>
        </w:rPr>
        <w:t>〉〉</w:t>
      </w:r>
    </w:p>
    <w:p w14:paraId="4456C53B" w14:textId="77777777" w:rsidR="004343CB" w:rsidRDefault="004343CB" w:rsidP="005278D6">
      <w:pPr>
        <w:pStyle w:val="1"/>
      </w:pPr>
      <w:bookmarkStart w:id="21" w:name="_第四章__委託專業團隊及其行政作業費"/>
      <w:bookmarkEnd w:id="21"/>
      <w:r>
        <w:t>第四章　　委託專業團隊及其行政作業費</w:t>
      </w:r>
    </w:p>
    <w:p w14:paraId="0017ABFF" w14:textId="77777777" w:rsidR="00AC5B3E" w:rsidRDefault="004343CB" w:rsidP="005278D6">
      <w:pPr>
        <w:pStyle w:val="2"/>
      </w:pPr>
      <w:bookmarkStart w:id="22" w:name="a17"/>
      <w:bookmarkEnd w:id="22"/>
      <w:r>
        <w:t>第</w:t>
      </w:r>
      <w:r>
        <w:t>17</w:t>
      </w:r>
      <w:r w:rsidR="00AC5B3E">
        <w:t>條</w:t>
      </w:r>
    </w:p>
    <w:p w14:paraId="2AFF6314" w14:textId="074B34A5" w:rsidR="005278D6" w:rsidRDefault="00AC5B3E" w:rsidP="005278D6">
      <w:pPr>
        <w:ind w:left="142"/>
      </w:pPr>
      <w:r w:rsidRPr="00AC5B3E">
        <w:rPr>
          <w:color w:val="404040" w:themeColor="text1" w:themeTint="BF"/>
          <w:sz w:val="18"/>
        </w:rPr>
        <w:t>﹝</w:t>
      </w:r>
      <w:r w:rsidRPr="00AC5B3E">
        <w:rPr>
          <w:color w:val="404040" w:themeColor="text1" w:themeTint="BF"/>
          <w:sz w:val="18"/>
        </w:rPr>
        <w:t>1</w:t>
      </w:r>
      <w:r w:rsidRPr="00AC5B3E">
        <w:rPr>
          <w:color w:val="404040" w:themeColor="text1" w:themeTint="BF"/>
          <w:sz w:val="18"/>
        </w:rPr>
        <w:t>﹞</w:t>
      </w:r>
      <w:r w:rsidR="004343CB">
        <w:t>直轄市、縣（市）政府得依實際需求委託專業團隊辦理下列工作項目</w:t>
      </w:r>
      <w:r w:rsidR="005278D6">
        <w:t>：</w:t>
      </w:r>
    </w:p>
    <w:p w14:paraId="1870B4B8" w14:textId="77777777" w:rsidR="00AC5B3E" w:rsidRDefault="004343CB" w:rsidP="005278D6">
      <w:pPr>
        <w:ind w:left="142"/>
      </w:pPr>
      <w:r>
        <w:t xml:space="preserve">　　一、協助個案現地先期評估及申請諮詢</w:t>
      </w:r>
      <w:r w:rsidR="00AC5B3E">
        <w:t>。</w:t>
      </w:r>
    </w:p>
    <w:p w14:paraId="5434B1CF" w14:textId="1CF693EC" w:rsidR="00AC5B3E" w:rsidRDefault="00AC5B3E" w:rsidP="005278D6">
      <w:pPr>
        <w:ind w:left="142"/>
      </w:pPr>
      <w:r>
        <w:t xml:space="preserve">　　</w:t>
      </w:r>
      <w:r>
        <w:t>二</w:t>
      </w:r>
      <w:r>
        <w:t>、</w:t>
      </w:r>
      <w:r w:rsidR="004343CB">
        <w:t>提供駐點專案人員之法令諮詢服務</w:t>
      </w:r>
      <w:r>
        <w:t>。</w:t>
      </w:r>
    </w:p>
    <w:p w14:paraId="75690068" w14:textId="46AB8703" w:rsidR="00AC5B3E" w:rsidRDefault="00AC5B3E" w:rsidP="005278D6">
      <w:pPr>
        <w:ind w:left="142"/>
      </w:pPr>
      <w:r>
        <w:t xml:space="preserve">　　</w:t>
      </w:r>
      <w:r>
        <w:t>三</w:t>
      </w:r>
      <w:r>
        <w:t>、</w:t>
      </w:r>
      <w:r w:rsidR="004343CB">
        <w:t>輔導社區成立公寓大廈管理組織</w:t>
      </w:r>
      <w:r>
        <w:t>。</w:t>
      </w:r>
    </w:p>
    <w:p w14:paraId="28C07B21" w14:textId="13516BD5" w:rsidR="00AC5B3E" w:rsidRDefault="00AC5B3E" w:rsidP="005278D6">
      <w:pPr>
        <w:ind w:left="142"/>
      </w:pPr>
      <w:r>
        <w:t xml:space="preserve">　　</w:t>
      </w:r>
      <w:r>
        <w:t>四</w:t>
      </w:r>
      <w:r>
        <w:t>、</w:t>
      </w:r>
      <w:r w:rsidR="004343CB">
        <w:t>協助直轄市、縣（市）政府擬具補助作業原則或宣導手冊</w:t>
      </w:r>
      <w:r>
        <w:t>。</w:t>
      </w:r>
    </w:p>
    <w:p w14:paraId="1840393B" w14:textId="5A0F2043" w:rsidR="00AC5B3E" w:rsidRDefault="00AC5B3E" w:rsidP="005278D6">
      <w:pPr>
        <w:ind w:left="142"/>
      </w:pPr>
      <w:r>
        <w:t xml:space="preserve">　　</w:t>
      </w:r>
      <w:r>
        <w:t>五</w:t>
      </w:r>
      <w:r>
        <w:t>、</w:t>
      </w:r>
      <w:r w:rsidR="004343CB">
        <w:t>協助直轄市、縣（市）政府於受理補助申請時，檢核申請書件，並提供初步審查意見</w:t>
      </w:r>
      <w:r>
        <w:t>。</w:t>
      </w:r>
    </w:p>
    <w:p w14:paraId="17EC3457" w14:textId="64B02514" w:rsidR="00AC5B3E" w:rsidRDefault="00AC5B3E" w:rsidP="005278D6">
      <w:pPr>
        <w:ind w:left="142"/>
      </w:pPr>
      <w:r>
        <w:t xml:space="preserve">　　</w:t>
      </w:r>
      <w:r>
        <w:t>六</w:t>
      </w:r>
      <w:r>
        <w:t>、</w:t>
      </w:r>
      <w:r w:rsidR="004343CB">
        <w:t>協助直轄市、縣（市）政府規劃辦理補助案施工查核作業，並就查核重點提供專業技術建議</w:t>
      </w:r>
      <w:r>
        <w:t>。</w:t>
      </w:r>
    </w:p>
    <w:p w14:paraId="3B834A5F" w14:textId="4435DF43" w:rsidR="005278D6" w:rsidRDefault="00AC5B3E" w:rsidP="005278D6">
      <w:pPr>
        <w:ind w:left="142"/>
      </w:pPr>
      <w:r>
        <w:t xml:space="preserve">　　</w:t>
      </w:r>
      <w:r>
        <w:t>七</w:t>
      </w:r>
      <w:r>
        <w:t>、</w:t>
      </w:r>
      <w:r w:rsidR="004343CB">
        <w:t>主動盤點潛在案件</w:t>
      </w:r>
      <w:r w:rsidR="005278D6">
        <w:t>：</w:t>
      </w:r>
    </w:p>
    <w:p w14:paraId="35E267DC" w14:textId="77777777" w:rsidR="00AC5B3E" w:rsidRDefault="004343CB" w:rsidP="005278D6">
      <w:pPr>
        <w:ind w:left="142"/>
      </w:pPr>
      <w:r>
        <w:t xml:space="preserve">　　（一）選定優先推動地區，進行現況調查，盤點潛在案件</w:t>
      </w:r>
      <w:r w:rsidR="00AC5B3E">
        <w:t>。</w:t>
      </w:r>
    </w:p>
    <w:p w14:paraId="79A6265A" w14:textId="2F5907A9" w:rsidR="00AC5B3E" w:rsidRDefault="00AC5B3E" w:rsidP="005278D6">
      <w:pPr>
        <w:ind w:left="142"/>
      </w:pPr>
      <w:r>
        <w:t xml:space="preserve">　　（</w:t>
      </w:r>
      <w:r w:rsidR="004343CB">
        <w:t>二）潛在案件圖資套疊及統計資料分析，並提出後續推動建議</w:t>
      </w:r>
      <w:r>
        <w:t>。</w:t>
      </w:r>
    </w:p>
    <w:p w14:paraId="45BEAF5D" w14:textId="5D63EC9A" w:rsidR="00AC5B3E" w:rsidRDefault="00AC5B3E" w:rsidP="005278D6">
      <w:pPr>
        <w:ind w:left="142"/>
      </w:pPr>
      <w:r>
        <w:t xml:space="preserve">　　</w:t>
      </w:r>
      <w:r>
        <w:t>八</w:t>
      </w:r>
      <w:r>
        <w:t>、</w:t>
      </w:r>
      <w:r w:rsidR="004343CB">
        <w:t>辦理政策宣導說明會</w:t>
      </w:r>
      <w:r>
        <w:t>。</w:t>
      </w:r>
    </w:p>
    <w:p w14:paraId="6E595E69" w14:textId="1A26572D" w:rsidR="00AC5B3E" w:rsidRDefault="00AC5B3E" w:rsidP="005278D6">
      <w:pPr>
        <w:ind w:left="142"/>
      </w:pPr>
      <w:r>
        <w:t xml:space="preserve">　　</w:t>
      </w:r>
      <w:r>
        <w:t>九</w:t>
      </w:r>
      <w:r>
        <w:t>、</w:t>
      </w:r>
      <w:r w:rsidR="004343CB">
        <w:t>建置、維護或更新直轄市、縣（市）政府之老宅延壽補助資訊網站</w:t>
      </w:r>
      <w:r>
        <w:t>。</w:t>
      </w:r>
    </w:p>
    <w:p w14:paraId="0F8F423B" w14:textId="0FA60176" w:rsidR="005278D6" w:rsidRDefault="00AC5B3E" w:rsidP="005278D6">
      <w:pPr>
        <w:ind w:left="142"/>
      </w:pPr>
      <w:r>
        <w:t xml:space="preserve">　　</w:t>
      </w:r>
      <w:r>
        <w:t>十</w:t>
      </w:r>
      <w:r>
        <w:t>、</w:t>
      </w:r>
      <w:r w:rsidR="004343CB">
        <w:t>辦理補助案件專案管理及資料庫建置</w:t>
      </w:r>
      <w:r w:rsidR="005278D6">
        <w:t>：</w:t>
      </w:r>
    </w:p>
    <w:p w14:paraId="6E20243F" w14:textId="77777777" w:rsidR="00AC5B3E" w:rsidRDefault="004343CB" w:rsidP="005278D6">
      <w:pPr>
        <w:ind w:left="142"/>
      </w:pPr>
      <w:r>
        <w:t xml:space="preserve">　　（一）彙整申請、核定及完工案件，並控管預算執行情形</w:t>
      </w:r>
      <w:r w:rsidR="00AC5B3E">
        <w:t>。</w:t>
      </w:r>
    </w:p>
    <w:p w14:paraId="01DBB84D" w14:textId="3FF36727" w:rsidR="00AC5B3E" w:rsidRDefault="00AC5B3E" w:rsidP="005278D6">
      <w:pPr>
        <w:ind w:left="142"/>
      </w:pPr>
      <w:r>
        <w:t xml:space="preserve">　　（</w:t>
      </w:r>
      <w:r w:rsidR="004343CB">
        <w:t>二）提出亮點案例，以利政策宣導及技術推廣</w:t>
      </w:r>
      <w:r>
        <w:t>。</w:t>
      </w:r>
    </w:p>
    <w:p w14:paraId="5D8E0091" w14:textId="7AE402B9" w:rsidR="004343CB" w:rsidRDefault="00AC5B3E" w:rsidP="005278D6">
      <w:pPr>
        <w:ind w:left="142"/>
      </w:pPr>
      <w:r>
        <w:t xml:space="preserve">　　</w:t>
      </w:r>
      <w:r>
        <w:t>十一</w:t>
      </w:r>
      <w:r>
        <w:t>、</w:t>
      </w:r>
      <w:r w:rsidR="004343CB">
        <w:t>其他報經內政部同意補助之工作項目</w:t>
      </w:r>
      <w:r w:rsidR="005278D6">
        <w:t>。</w:t>
      </w:r>
    </w:p>
    <w:p w14:paraId="79692ECA" w14:textId="77777777" w:rsidR="00AC5B3E" w:rsidRDefault="004343CB" w:rsidP="005278D6">
      <w:pPr>
        <w:pStyle w:val="2"/>
      </w:pPr>
      <w:bookmarkStart w:id="23" w:name="a18"/>
      <w:bookmarkEnd w:id="23"/>
      <w:r>
        <w:t>第</w:t>
      </w:r>
      <w:r>
        <w:t>18</w:t>
      </w:r>
      <w:r w:rsidR="00AC5B3E">
        <w:t>條</w:t>
      </w:r>
    </w:p>
    <w:p w14:paraId="79EC2CA3" w14:textId="1061D269" w:rsidR="00AC5B3E" w:rsidRDefault="00AC5B3E" w:rsidP="005278D6">
      <w:pPr>
        <w:ind w:left="142"/>
      </w:pPr>
      <w:r w:rsidRPr="00AC5B3E">
        <w:rPr>
          <w:color w:val="404040" w:themeColor="text1" w:themeTint="BF"/>
          <w:sz w:val="18"/>
        </w:rPr>
        <w:t>﹝</w:t>
      </w:r>
      <w:r w:rsidRPr="00AC5B3E">
        <w:rPr>
          <w:color w:val="404040" w:themeColor="text1" w:themeTint="BF"/>
          <w:sz w:val="18"/>
        </w:rPr>
        <w:t>1</w:t>
      </w:r>
      <w:r w:rsidRPr="00AC5B3E">
        <w:rPr>
          <w:color w:val="404040" w:themeColor="text1" w:themeTint="BF"/>
          <w:sz w:val="18"/>
        </w:rPr>
        <w:t>﹞</w:t>
      </w:r>
      <w:r w:rsidR="004343CB">
        <w:t>直轄市、縣（市）政府委託專業團隊之費用得申請補助，其補助經費以實際發生權責數（即契約總經費）為準，並以核定補助金額為上限</w:t>
      </w:r>
      <w:r>
        <w:t>。</w:t>
      </w:r>
    </w:p>
    <w:p w14:paraId="6290E459" w14:textId="6FE1D965" w:rsidR="004343CB" w:rsidRDefault="00AC5B3E" w:rsidP="005278D6">
      <w:pPr>
        <w:ind w:left="142"/>
      </w:pPr>
      <w:r w:rsidRPr="00AC5B3E">
        <w:rPr>
          <w:color w:val="404040" w:themeColor="text1" w:themeTint="BF"/>
          <w:sz w:val="18"/>
        </w:rPr>
        <w:t>﹝</w:t>
      </w:r>
      <w:r w:rsidRPr="00AC5B3E">
        <w:rPr>
          <w:color w:val="404040" w:themeColor="text1" w:themeTint="BF"/>
          <w:sz w:val="18"/>
        </w:rPr>
        <w:t>2</w:t>
      </w:r>
      <w:r w:rsidRPr="00AC5B3E">
        <w:rPr>
          <w:color w:val="404040" w:themeColor="text1" w:themeTint="BF"/>
          <w:sz w:val="18"/>
        </w:rPr>
        <w:t>﹞</w:t>
      </w:r>
      <w:r w:rsidR="004343CB">
        <w:t>前項金額經執行機關審核後，每直轄市、縣（市）政府不超過新臺幣六百萬元。但對直轄市政府得依實際需求酌予提高其補助額度，最高以每直轄市政府新臺幣九百萬元為限</w:t>
      </w:r>
      <w:r w:rsidR="005278D6">
        <w:t>。</w:t>
      </w:r>
    </w:p>
    <w:p w14:paraId="3DE4D8C4" w14:textId="77777777" w:rsidR="00AC5B3E" w:rsidRDefault="004343CB" w:rsidP="005278D6">
      <w:pPr>
        <w:pStyle w:val="2"/>
      </w:pPr>
      <w:bookmarkStart w:id="24" w:name="a19"/>
      <w:bookmarkEnd w:id="24"/>
      <w:r>
        <w:t>第</w:t>
      </w:r>
      <w:r>
        <w:t>19</w:t>
      </w:r>
      <w:r w:rsidR="00AC5B3E">
        <w:t>條</w:t>
      </w:r>
    </w:p>
    <w:p w14:paraId="77451142" w14:textId="1EB99568" w:rsidR="005278D6" w:rsidRDefault="00AC5B3E" w:rsidP="005278D6">
      <w:pPr>
        <w:ind w:left="142"/>
      </w:pPr>
      <w:r w:rsidRPr="00AC5B3E">
        <w:rPr>
          <w:color w:val="404040" w:themeColor="text1" w:themeTint="BF"/>
          <w:sz w:val="18"/>
        </w:rPr>
        <w:t>﹝</w:t>
      </w:r>
      <w:r w:rsidRPr="00AC5B3E">
        <w:rPr>
          <w:color w:val="404040" w:themeColor="text1" w:themeTint="BF"/>
          <w:sz w:val="18"/>
        </w:rPr>
        <w:t>1</w:t>
      </w:r>
      <w:r w:rsidRPr="00AC5B3E">
        <w:rPr>
          <w:color w:val="404040" w:themeColor="text1" w:themeTint="BF"/>
          <w:sz w:val="18"/>
        </w:rPr>
        <w:t>﹞</w:t>
      </w:r>
      <w:r w:rsidR="004343CB">
        <w:t>直轄市、縣（市）政府受理申請建築物修繕補助及審查所需人事、加班等行政作業經費，其補助額度如下</w:t>
      </w:r>
      <w:r w:rsidR="005278D6">
        <w:t>：</w:t>
      </w:r>
    </w:p>
    <w:p w14:paraId="6EE5A770" w14:textId="77777777" w:rsidR="00AC5B3E" w:rsidRDefault="004343CB" w:rsidP="005278D6">
      <w:pPr>
        <w:ind w:left="142"/>
      </w:pPr>
      <w:r>
        <w:t xml:space="preserve">　　一、受理申請</w:t>
      </w:r>
      <w:hyperlink w:anchor="a10" w:history="1">
        <w:r>
          <w:rPr>
            <w:rStyle w:val="a3"/>
          </w:rPr>
          <w:t>第十條</w:t>
        </w:r>
      </w:hyperlink>
      <w:r>
        <w:t>第一項建築物共用部分修繕及申請第</w:t>
      </w:r>
      <w:hyperlink w:anchor="a11" w:history="1">
        <w:r>
          <w:rPr>
            <w:rStyle w:val="a3"/>
          </w:rPr>
          <w:t>十一</w:t>
        </w:r>
      </w:hyperlink>
      <w:r>
        <w:t>條第一項建築物修繕補助者，每棟補助行政作業費新臺幣五千元</w:t>
      </w:r>
      <w:r w:rsidR="00AC5B3E">
        <w:t>。</w:t>
      </w:r>
    </w:p>
    <w:p w14:paraId="5F954A91" w14:textId="5E82430A" w:rsidR="00AC5B3E" w:rsidRDefault="00AC5B3E" w:rsidP="005278D6">
      <w:pPr>
        <w:ind w:left="142"/>
      </w:pPr>
      <w:r>
        <w:t xml:space="preserve">　　</w:t>
      </w:r>
      <w:r>
        <w:t>二</w:t>
      </w:r>
      <w:r>
        <w:t>、</w:t>
      </w:r>
      <w:r w:rsidR="004343CB">
        <w:t>受理申請建築物結構安全性能評估補助者，初步評估每棟補助行政作業費新臺幣五百元，詳細評估每棟補助行政作業費新臺幣五千元</w:t>
      </w:r>
      <w:r>
        <w:t>。</w:t>
      </w:r>
    </w:p>
    <w:p w14:paraId="4B5D3034" w14:textId="680753C5" w:rsidR="005278D6" w:rsidRDefault="00AC5B3E" w:rsidP="005278D6">
      <w:pPr>
        <w:ind w:left="142"/>
      </w:pPr>
      <w:r>
        <w:t xml:space="preserve">　　　　</w:t>
      </w:r>
      <w:r w:rsidR="005278D6">
        <w:rPr>
          <w:rFonts w:ascii="新細明體" w:hAnsi="新細明體"/>
          <w:color w:val="808000"/>
          <w:sz w:val="18"/>
        </w:rPr>
        <w:t xml:space="preserve">　　　　　　　　　　　　　　　　　　　　　　　　　　　　　　　　　　　　　　　　　　　　　</w:t>
      </w:r>
      <w:hyperlink w:anchor="a章節索引" w:history="1">
        <w:r w:rsidR="005278D6" w:rsidRPr="0018412F">
          <w:rPr>
            <w:rStyle w:val="a3"/>
            <w:rFonts w:hint="eastAsia"/>
            <w:sz w:val="18"/>
          </w:rPr>
          <w:t>回索引</w:t>
        </w:r>
      </w:hyperlink>
      <w:r w:rsidR="005278D6">
        <w:rPr>
          <w:rFonts w:ascii="新細明體" w:hAnsi="新細明體" w:hint="eastAsia"/>
          <w:color w:val="808000"/>
          <w:sz w:val="18"/>
        </w:rPr>
        <w:t>〉〉</w:t>
      </w:r>
    </w:p>
    <w:p w14:paraId="6F9AEB46" w14:textId="77777777" w:rsidR="004343CB" w:rsidRDefault="004343CB" w:rsidP="005278D6">
      <w:pPr>
        <w:pStyle w:val="1"/>
      </w:pPr>
      <w:bookmarkStart w:id="25" w:name="_第五章__申請、審查及核定程序"/>
      <w:bookmarkEnd w:id="25"/>
      <w:r>
        <w:lastRenderedPageBreak/>
        <w:t>第五章　　申請、審查及核定程序</w:t>
      </w:r>
    </w:p>
    <w:p w14:paraId="579352BB" w14:textId="77777777" w:rsidR="00AC5B3E" w:rsidRDefault="004343CB" w:rsidP="005278D6">
      <w:pPr>
        <w:pStyle w:val="2"/>
      </w:pPr>
      <w:bookmarkStart w:id="26" w:name="a20"/>
      <w:bookmarkEnd w:id="26"/>
      <w:r>
        <w:t>第</w:t>
      </w:r>
      <w:r>
        <w:t>20</w:t>
      </w:r>
      <w:r w:rsidR="00AC5B3E">
        <w:t>條</w:t>
      </w:r>
    </w:p>
    <w:p w14:paraId="5FB04C27" w14:textId="75601258" w:rsidR="00AC5B3E" w:rsidRDefault="00AC5B3E" w:rsidP="005278D6">
      <w:pPr>
        <w:ind w:left="142"/>
      </w:pPr>
      <w:r w:rsidRPr="00AC5B3E">
        <w:rPr>
          <w:color w:val="404040" w:themeColor="text1" w:themeTint="BF"/>
          <w:sz w:val="18"/>
        </w:rPr>
        <w:t>﹝</w:t>
      </w:r>
      <w:r w:rsidRPr="00AC5B3E">
        <w:rPr>
          <w:color w:val="404040" w:themeColor="text1" w:themeTint="BF"/>
          <w:sz w:val="18"/>
        </w:rPr>
        <w:t>1</w:t>
      </w:r>
      <w:r w:rsidRPr="00AC5B3E">
        <w:rPr>
          <w:color w:val="404040" w:themeColor="text1" w:themeTint="BF"/>
          <w:sz w:val="18"/>
        </w:rPr>
        <w:t>﹞</w:t>
      </w:r>
      <w:r w:rsidR="004343CB">
        <w:t>建築物結構安全性能評估及建築物修繕之補助，由直轄市、縣（市）政府擬具補助費用需求計畫書，向執行機關提出申請；經執行機關審查並核定後，由申請人向直轄市、縣（市）政府提出申請，並由直轄市、縣（市）政府審查核准之</w:t>
      </w:r>
      <w:r>
        <w:t>。</w:t>
      </w:r>
    </w:p>
    <w:p w14:paraId="41E1C141" w14:textId="580AB75A" w:rsidR="004343CB" w:rsidRDefault="00AC5B3E" w:rsidP="005278D6">
      <w:pPr>
        <w:ind w:left="142"/>
      </w:pPr>
      <w:r w:rsidRPr="00AC5B3E">
        <w:rPr>
          <w:color w:val="404040" w:themeColor="text1" w:themeTint="BF"/>
          <w:sz w:val="18"/>
        </w:rPr>
        <w:t>﹝</w:t>
      </w:r>
      <w:r w:rsidRPr="00AC5B3E">
        <w:rPr>
          <w:color w:val="404040" w:themeColor="text1" w:themeTint="BF"/>
          <w:sz w:val="18"/>
        </w:rPr>
        <w:t>2</w:t>
      </w:r>
      <w:r w:rsidRPr="00AC5B3E">
        <w:rPr>
          <w:color w:val="404040" w:themeColor="text1" w:themeTint="BF"/>
          <w:sz w:val="18"/>
        </w:rPr>
        <w:t>﹞</w:t>
      </w:r>
      <w:r w:rsidR="004343CB">
        <w:t>申請人提出之申請，除</w:t>
      </w:r>
      <w:hyperlink w:anchor="a10" w:history="1">
        <w:r w:rsidR="004343CB">
          <w:rPr>
            <w:rStyle w:val="a3"/>
          </w:rPr>
          <w:t>第十條</w:t>
        </w:r>
      </w:hyperlink>
      <w:r w:rsidR="004343CB">
        <w:t>第一項第一款、第五款、第六款、第</w:t>
      </w:r>
      <w:hyperlink w:anchor="a11" w:history="1">
        <w:r w:rsidR="004343CB">
          <w:rPr>
            <w:rStyle w:val="a3"/>
          </w:rPr>
          <w:t>十一</w:t>
        </w:r>
      </w:hyperlink>
      <w:r w:rsidR="004343CB">
        <w:t>條第一項第一款及第二款之補助項目需辦理現地勘查外，其餘案件均採書面審查方式辦理</w:t>
      </w:r>
      <w:r w:rsidR="005278D6">
        <w:t>。</w:t>
      </w:r>
    </w:p>
    <w:p w14:paraId="3FB48E47" w14:textId="77777777" w:rsidR="00AC5B3E" w:rsidRDefault="004343CB" w:rsidP="005278D6">
      <w:pPr>
        <w:pStyle w:val="2"/>
      </w:pPr>
      <w:bookmarkStart w:id="27" w:name="a21"/>
      <w:bookmarkEnd w:id="27"/>
      <w:r>
        <w:t>第</w:t>
      </w:r>
      <w:r>
        <w:t>21</w:t>
      </w:r>
      <w:r w:rsidR="00AC5B3E">
        <w:t>條</w:t>
      </w:r>
    </w:p>
    <w:p w14:paraId="371EB4F7" w14:textId="70516E0D" w:rsidR="00AC5B3E" w:rsidRDefault="00AC5B3E" w:rsidP="005278D6">
      <w:pPr>
        <w:ind w:left="142"/>
      </w:pPr>
      <w:r w:rsidRPr="00AC5B3E">
        <w:rPr>
          <w:color w:val="404040" w:themeColor="text1" w:themeTint="BF"/>
          <w:sz w:val="18"/>
        </w:rPr>
        <w:t>﹝</w:t>
      </w:r>
      <w:r w:rsidRPr="00AC5B3E">
        <w:rPr>
          <w:color w:val="404040" w:themeColor="text1" w:themeTint="BF"/>
          <w:sz w:val="18"/>
        </w:rPr>
        <w:t>1</w:t>
      </w:r>
      <w:r w:rsidRPr="00AC5B3E">
        <w:rPr>
          <w:color w:val="404040" w:themeColor="text1" w:themeTint="BF"/>
          <w:sz w:val="18"/>
        </w:rPr>
        <w:t>﹞</w:t>
      </w:r>
      <w:r w:rsidR="004343CB">
        <w:t>建築物修繕補助案申請人，應於直轄市、縣（市）政府核發補助核准函之日起一年內完成施工，並將施工成果提送直轄市、縣（市）政府審查並同意備查</w:t>
      </w:r>
      <w:r>
        <w:t>。</w:t>
      </w:r>
    </w:p>
    <w:p w14:paraId="1104A9A5" w14:textId="07819FEB" w:rsidR="00AC5B3E" w:rsidRDefault="00AC5B3E" w:rsidP="005278D6">
      <w:pPr>
        <w:ind w:left="142"/>
      </w:pPr>
      <w:r w:rsidRPr="00AC5B3E">
        <w:rPr>
          <w:color w:val="404040" w:themeColor="text1" w:themeTint="BF"/>
          <w:sz w:val="18"/>
        </w:rPr>
        <w:t>﹝</w:t>
      </w:r>
      <w:r w:rsidRPr="00AC5B3E">
        <w:rPr>
          <w:color w:val="404040" w:themeColor="text1" w:themeTint="BF"/>
          <w:sz w:val="18"/>
        </w:rPr>
        <w:t>2</w:t>
      </w:r>
      <w:r w:rsidRPr="00AC5B3E">
        <w:rPr>
          <w:color w:val="404040" w:themeColor="text1" w:themeTint="BF"/>
          <w:sz w:val="18"/>
        </w:rPr>
        <w:t>﹞</w:t>
      </w:r>
      <w:r>
        <w:t>前項申請補助項目包含</w:t>
      </w:r>
      <w:hyperlink w:anchor="a10" w:history="1">
        <w:r>
          <w:rPr>
            <w:rStyle w:val="a3"/>
          </w:rPr>
          <w:t>第十條</w:t>
        </w:r>
      </w:hyperlink>
      <w:r>
        <w:t>第一項第一款增設昇降設備者，申請人應於直轄市、縣（市）政府核發補助核准函之日起一年內送件申請昇降設備使用許可</w:t>
      </w:r>
      <w:r>
        <w:t>。</w:t>
      </w:r>
    </w:p>
    <w:p w14:paraId="3201B1BC" w14:textId="4FD936BF" w:rsidR="004343CB" w:rsidRDefault="00AC5B3E" w:rsidP="005278D6">
      <w:pPr>
        <w:ind w:left="142"/>
      </w:pPr>
      <w:r w:rsidRPr="00AC5B3E">
        <w:rPr>
          <w:color w:val="404040" w:themeColor="text1" w:themeTint="BF"/>
          <w:sz w:val="18"/>
        </w:rPr>
        <w:t>﹝</w:t>
      </w:r>
      <w:r w:rsidRPr="00AC5B3E">
        <w:rPr>
          <w:color w:val="404040" w:themeColor="text1" w:themeTint="BF"/>
          <w:sz w:val="18"/>
        </w:rPr>
        <w:t>3</w:t>
      </w:r>
      <w:r w:rsidRPr="00AC5B3E">
        <w:rPr>
          <w:color w:val="404040" w:themeColor="text1" w:themeTint="BF"/>
          <w:sz w:val="18"/>
        </w:rPr>
        <w:t>﹞</w:t>
      </w:r>
      <w:r w:rsidR="004343CB">
        <w:t>因故未能於前二項期限內提送施工成果文件或申請使用許可者，申請人得敘明理由申請展期；展期之期限每次不得逾六個月，並以二次為限。未申請展期者，廢止其補助核准</w:t>
      </w:r>
      <w:r w:rsidR="005278D6">
        <w:t>。</w:t>
      </w:r>
    </w:p>
    <w:p w14:paraId="5D704EB6" w14:textId="77777777" w:rsidR="00AC5B3E" w:rsidRDefault="004343CB" w:rsidP="005278D6">
      <w:pPr>
        <w:pStyle w:val="2"/>
      </w:pPr>
      <w:bookmarkStart w:id="28" w:name="a22"/>
      <w:bookmarkEnd w:id="28"/>
      <w:r>
        <w:t>第</w:t>
      </w:r>
      <w:r>
        <w:t>22</w:t>
      </w:r>
      <w:r w:rsidR="00AC5B3E">
        <w:t>條</w:t>
      </w:r>
    </w:p>
    <w:p w14:paraId="04058433" w14:textId="798B9D7B" w:rsidR="00AC5B3E" w:rsidRDefault="00AC5B3E" w:rsidP="005278D6">
      <w:pPr>
        <w:ind w:left="142"/>
      </w:pPr>
      <w:r w:rsidRPr="00AC5B3E">
        <w:rPr>
          <w:color w:val="404040" w:themeColor="text1" w:themeTint="BF"/>
          <w:sz w:val="18"/>
        </w:rPr>
        <w:t>﹝</w:t>
      </w:r>
      <w:r w:rsidRPr="00AC5B3E">
        <w:rPr>
          <w:color w:val="404040" w:themeColor="text1" w:themeTint="BF"/>
          <w:sz w:val="18"/>
        </w:rPr>
        <w:t>1</w:t>
      </w:r>
      <w:r w:rsidRPr="00AC5B3E">
        <w:rPr>
          <w:color w:val="404040" w:themeColor="text1" w:themeTint="BF"/>
          <w:sz w:val="18"/>
        </w:rPr>
        <w:t>﹞</w:t>
      </w:r>
      <w:r w:rsidR="004343CB">
        <w:t>直轄市、縣（市）政府委託專業團隊之補助，由直轄市、縣（市）政府向執行機關提出申請，並由執行機關審查核定之</w:t>
      </w:r>
      <w:r>
        <w:t>。</w:t>
      </w:r>
    </w:p>
    <w:p w14:paraId="6BE14B6D" w14:textId="4327A037" w:rsidR="005278D6" w:rsidRDefault="00AC5B3E" w:rsidP="005278D6">
      <w:pPr>
        <w:ind w:left="142"/>
      </w:pPr>
      <w:r w:rsidRPr="00AC5B3E">
        <w:rPr>
          <w:color w:val="404040" w:themeColor="text1" w:themeTint="BF"/>
          <w:sz w:val="18"/>
        </w:rPr>
        <w:t>﹝</w:t>
      </w:r>
      <w:r w:rsidRPr="00AC5B3E">
        <w:rPr>
          <w:color w:val="404040" w:themeColor="text1" w:themeTint="BF"/>
          <w:sz w:val="18"/>
        </w:rPr>
        <w:t>2</w:t>
      </w:r>
      <w:r w:rsidRPr="00AC5B3E">
        <w:rPr>
          <w:color w:val="404040" w:themeColor="text1" w:themeTint="BF"/>
          <w:sz w:val="18"/>
        </w:rPr>
        <w:t>﹞</w:t>
      </w:r>
      <w:r w:rsidR="004343CB">
        <w:t>前項申請應檢附申請補助計畫書及摘要表，其內容應載明下列事項</w:t>
      </w:r>
      <w:r w:rsidR="005278D6">
        <w:t>：</w:t>
      </w:r>
    </w:p>
    <w:p w14:paraId="3BB468B1" w14:textId="77777777" w:rsidR="00AC5B3E" w:rsidRDefault="004343CB" w:rsidP="005278D6">
      <w:pPr>
        <w:ind w:left="142"/>
      </w:pPr>
      <w:r>
        <w:t xml:space="preserve">　　一、預定委託辦理項目及內容（如主動盤點潛在案件之優先推動地區、說明會辦理場次等）</w:t>
      </w:r>
      <w:r w:rsidR="00AC5B3E">
        <w:t>。</w:t>
      </w:r>
    </w:p>
    <w:p w14:paraId="7C7AC23E" w14:textId="023F4E5B" w:rsidR="00AC5B3E" w:rsidRDefault="00AC5B3E" w:rsidP="005278D6">
      <w:pPr>
        <w:ind w:left="142"/>
      </w:pPr>
      <w:r>
        <w:t xml:space="preserve">　　</w:t>
      </w:r>
      <w:r>
        <w:t>二</w:t>
      </w:r>
      <w:r>
        <w:t>、</w:t>
      </w:r>
      <w:r w:rsidR="004343CB">
        <w:t>推動方式</w:t>
      </w:r>
      <w:r>
        <w:t>。</w:t>
      </w:r>
    </w:p>
    <w:p w14:paraId="770C7148" w14:textId="7E4942BA" w:rsidR="00AC5B3E" w:rsidRDefault="00AC5B3E" w:rsidP="005278D6">
      <w:pPr>
        <w:ind w:left="142"/>
      </w:pPr>
      <w:r>
        <w:t xml:space="preserve">　　</w:t>
      </w:r>
      <w:r>
        <w:t>三</w:t>
      </w:r>
      <w:r>
        <w:t>、</w:t>
      </w:r>
      <w:r w:rsidR="004343CB">
        <w:t>預定辦理期程及進度規劃</w:t>
      </w:r>
      <w:r>
        <w:t>。</w:t>
      </w:r>
    </w:p>
    <w:p w14:paraId="1754C173" w14:textId="36F06CCA" w:rsidR="00AC5B3E" w:rsidRDefault="00AC5B3E" w:rsidP="005278D6">
      <w:pPr>
        <w:ind w:left="142"/>
      </w:pPr>
      <w:r>
        <w:t xml:space="preserve">　　</w:t>
      </w:r>
      <w:r>
        <w:t>四</w:t>
      </w:r>
      <w:r>
        <w:t>、</w:t>
      </w:r>
      <w:r w:rsidR="004343CB">
        <w:t>經費需求概估</w:t>
      </w:r>
      <w:r>
        <w:t>。</w:t>
      </w:r>
    </w:p>
    <w:p w14:paraId="2534AB3A" w14:textId="41AA2D23" w:rsidR="00AC5B3E" w:rsidRDefault="00AC5B3E" w:rsidP="005278D6">
      <w:pPr>
        <w:ind w:left="142"/>
      </w:pPr>
      <w:r>
        <w:t xml:space="preserve">　　</w:t>
      </w:r>
      <w:r>
        <w:t>五</w:t>
      </w:r>
      <w:r>
        <w:t>、</w:t>
      </w:r>
      <w:r w:rsidR="004343CB">
        <w:t>預定成果及效益</w:t>
      </w:r>
      <w:r>
        <w:t>。</w:t>
      </w:r>
    </w:p>
    <w:p w14:paraId="784BE7A5" w14:textId="4B14623D" w:rsidR="005278D6" w:rsidRDefault="00AC5B3E" w:rsidP="005278D6">
      <w:pPr>
        <w:ind w:left="142"/>
      </w:pPr>
      <w:r>
        <w:t xml:space="preserve">　　　　</w:t>
      </w:r>
      <w:r w:rsidR="005278D6">
        <w:rPr>
          <w:rFonts w:ascii="新細明體" w:hAnsi="新細明體"/>
          <w:color w:val="808000"/>
          <w:sz w:val="18"/>
        </w:rPr>
        <w:t xml:space="preserve">　　　　　　　　　　　　　　　　　　　　　　　　　　　　　　　　　　　　　　　　　　　　　</w:t>
      </w:r>
      <w:hyperlink w:anchor="a章節索引" w:history="1">
        <w:r w:rsidR="005278D6" w:rsidRPr="0018412F">
          <w:rPr>
            <w:rStyle w:val="a3"/>
            <w:rFonts w:hint="eastAsia"/>
            <w:sz w:val="18"/>
          </w:rPr>
          <w:t>回索引</w:t>
        </w:r>
      </w:hyperlink>
      <w:r w:rsidR="005278D6">
        <w:rPr>
          <w:rFonts w:ascii="新細明體" w:hAnsi="新細明體" w:hint="eastAsia"/>
          <w:color w:val="808000"/>
          <w:sz w:val="18"/>
        </w:rPr>
        <w:t>〉〉</w:t>
      </w:r>
    </w:p>
    <w:p w14:paraId="0A78D7BF" w14:textId="77777777" w:rsidR="004343CB" w:rsidRDefault="004343CB" w:rsidP="005278D6">
      <w:pPr>
        <w:pStyle w:val="1"/>
      </w:pPr>
      <w:bookmarkStart w:id="29" w:name="_第六章__經費請撥、核銷程序及應備文件"/>
      <w:bookmarkEnd w:id="29"/>
      <w:r>
        <w:t>第六章　　經費請撥、核銷程序及應備文件</w:t>
      </w:r>
    </w:p>
    <w:p w14:paraId="5F9FA268" w14:textId="77777777" w:rsidR="00AC5B3E" w:rsidRDefault="004343CB" w:rsidP="005278D6">
      <w:pPr>
        <w:pStyle w:val="2"/>
      </w:pPr>
      <w:bookmarkStart w:id="30" w:name="a23"/>
      <w:bookmarkEnd w:id="30"/>
      <w:r>
        <w:t>第</w:t>
      </w:r>
      <w:r>
        <w:t>23</w:t>
      </w:r>
      <w:r w:rsidR="00AC5B3E">
        <w:t>條</w:t>
      </w:r>
    </w:p>
    <w:p w14:paraId="3CB1AA8E" w14:textId="6C5FDD46" w:rsidR="005278D6" w:rsidRDefault="00AC5B3E" w:rsidP="005278D6">
      <w:pPr>
        <w:ind w:left="142"/>
      </w:pPr>
      <w:r w:rsidRPr="00AC5B3E">
        <w:rPr>
          <w:color w:val="404040" w:themeColor="text1" w:themeTint="BF"/>
          <w:sz w:val="18"/>
        </w:rPr>
        <w:t>﹝</w:t>
      </w:r>
      <w:r w:rsidRPr="00AC5B3E">
        <w:rPr>
          <w:color w:val="404040" w:themeColor="text1" w:themeTint="BF"/>
          <w:sz w:val="18"/>
        </w:rPr>
        <w:t>1</w:t>
      </w:r>
      <w:r w:rsidRPr="00AC5B3E">
        <w:rPr>
          <w:color w:val="404040" w:themeColor="text1" w:themeTint="BF"/>
          <w:sz w:val="18"/>
        </w:rPr>
        <w:t>﹞</w:t>
      </w:r>
      <w:r w:rsidR="004343CB">
        <w:t>直轄市、縣（市）政府應依下列規定向執行機關申請撥付建築物結構安全性能評估及建築物修繕之補助經費</w:t>
      </w:r>
      <w:r w:rsidR="005278D6">
        <w:t>：</w:t>
      </w:r>
    </w:p>
    <w:p w14:paraId="30D0A064" w14:textId="77777777" w:rsidR="00AC5B3E" w:rsidRDefault="004343CB" w:rsidP="005278D6">
      <w:pPr>
        <w:ind w:left="142"/>
      </w:pPr>
      <w:r>
        <w:t xml:space="preserve">　　一、第一期款：於執行機關完成審查補助費用需求計畫書並核定補助額度後，檢附執行機關核定函、請款明細表、收據、納入預算證明及歲出計畫說明提要或未及納入預算之議會同意墊付函等相關文件，申請撥付核定補助額度百分之五十</w:t>
      </w:r>
      <w:r w:rsidR="00AC5B3E">
        <w:t>。</w:t>
      </w:r>
    </w:p>
    <w:p w14:paraId="027B4EFF" w14:textId="1CC67F1E" w:rsidR="00AC5B3E" w:rsidRDefault="00AC5B3E" w:rsidP="005278D6">
      <w:pPr>
        <w:ind w:left="142"/>
      </w:pPr>
      <w:r>
        <w:t xml:space="preserve">　　</w:t>
      </w:r>
      <w:r>
        <w:t>二</w:t>
      </w:r>
      <w:r>
        <w:t>、</w:t>
      </w:r>
      <w:r w:rsidR="004343CB">
        <w:t>第二期款：累計執行達核定補助額度百分之四十者，檢附請款明細表、收據、補助案清冊、執行進度考核管制表、納入預算證明及歲出計畫說明提要或未及納入預算之議會同意墊付函等相關文件，申請撥付核定補助額度剩餘款項</w:t>
      </w:r>
      <w:r>
        <w:t>。</w:t>
      </w:r>
    </w:p>
    <w:p w14:paraId="763D2ED5" w14:textId="2AF77CA8" w:rsidR="004343CB" w:rsidRDefault="00AC5B3E" w:rsidP="005278D6">
      <w:pPr>
        <w:ind w:left="142"/>
      </w:pPr>
      <w:r w:rsidRPr="00AC5B3E">
        <w:rPr>
          <w:color w:val="404040" w:themeColor="text1" w:themeTint="BF"/>
          <w:sz w:val="18"/>
        </w:rPr>
        <w:t>﹝</w:t>
      </w:r>
      <w:r w:rsidRPr="00AC5B3E">
        <w:rPr>
          <w:color w:val="404040" w:themeColor="text1" w:themeTint="BF"/>
          <w:sz w:val="18"/>
        </w:rPr>
        <w:t>2</w:t>
      </w:r>
      <w:r w:rsidRPr="00AC5B3E">
        <w:rPr>
          <w:color w:val="404040" w:themeColor="text1" w:themeTint="BF"/>
          <w:sz w:val="18"/>
        </w:rPr>
        <w:t>﹞</w:t>
      </w:r>
      <w:r w:rsidR="004343CB">
        <w:t>直轄市、縣（市）政府於執行機關完成審查補助費用需求計畫書並核定補助額度後，檢附前項第一款所列文件，申請一次撥付行政作業費補助款項</w:t>
      </w:r>
      <w:r w:rsidR="005278D6">
        <w:t>。</w:t>
      </w:r>
    </w:p>
    <w:p w14:paraId="3F9E3C76" w14:textId="77777777" w:rsidR="00AC5B3E" w:rsidRDefault="004343CB" w:rsidP="005278D6">
      <w:pPr>
        <w:pStyle w:val="2"/>
      </w:pPr>
      <w:bookmarkStart w:id="31" w:name="a24"/>
      <w:bookmarkEnd w:id="31"/>
      <w:r>
        <w:t>第</w:t>
      </w:r>
      <w:r>
        <w:t>24</w:t>
      </w:r>
      <w:r w:rsidR="00AC5B3E">
        <w:t>條</w:t>
      </w:r>
    </w:p>
    <w:p w14:paraId="6E6FB766" w14:textId="142921E7" w:rsidR="00AC5B3E" w:rsidRDefault="00AC5B3E" w:rsidP="005278D6">
      <w:pPr>
        <w:ind w:left="142"/>
      </w:pPr>
      <w:r w:rsidRPr="00AC5B3E">
        <w:rPr>
          <w:color w:val="404040" w:themeColor="text1" w:themeTint="BF"/>
          <w:sz w:val="18"/>
        </w:rPr>
        <w:t>﹝</w:t>
      </w:r>
      <w:r w:rsidRPr="00AC5B3E">
        <w:rPr>
          <w:color w:val="404040" w:themeColor="text1" w:themeTint="BF"/>
          <w:sz w:val="18"/>
        </w:rPr>
        <w:t>1</w:t>
      </w:r>
      <w:r w:rsidRPr="00AC5B3E">
        <w:rPr>
          <w:color w:val="404040" w:themeColor="text1" w:themeTint="BF"/>
          <w:sz w:val="18"/>
        </w:rPr>
        <w:t>﹞</w:t>
      </w:r>
      <w:r w:rsidR="004343CB">
        <w:t>申請人申請建築物結構安全性能評估補助費用之分期撥款方式，由直轄市、縣（市）政府另定之</w:t>
      </w:r>
      <w:r>
        <w:t>。</w:t>
      </w:r>
    </w:p>
    <w:p w14:paraId="139A1310" w14:textId="52114954" w:rsidR="00AC5B3E" w:rsidRDefault="00AC5B3E" w:rsidP="005278D6">
      <w:pPr>
        <w:ind w:left="142"/>
      </w:pPr>
      <w:r w:rsidRPr="00AC5B3E">
        <w:rPr>
          <w:color w:val="404040" w:themeColor="text1" w:themeTint="BF"/>
          <w:sz w:val="18"/>
        </w:rPr>
        <w:lastRenderedPageBreak/>
        <w:t>﹝</w:t>
      </w:r>
      <w:r w:rsidRPr="00AC5B3E">
        <w:rPr>
          <w:color w:val="404040" w:themeColor="text1" w:themeTint="BF"/>
          <w:sz w:val="18"/>
        </w:rPr>
        <w:t>2</w:t>
      </w:r>
      <w:r w:rsidRPr="00AC5B3E">
        <w:rPr>
          <w:color w:val="404040" w:themeColor="text1" w:themeTint="BF"/>
          <w:sz w:val="18"/>
        </w:rPr>
        <w:t>﹞</w:t>
      </w:r>
      <w:r>
        <w:t>申請人申請建築物修繕補助費用之撥款方式，由申請人於施工成果同意備查後三個月內，檢具下列文件向直轄市、縣（市）政府申請一次撥付建築物修繕補助費用</w:t>
      </w:r>
      <w:r>
        <w:t>：</w:t>
      </w:r>
    </w:p>
    <w:p w14:paraId="18D9FD4B" w14:textId="77777777" w:rsidR="00AC5B3E" w:rsidRDefault="00AC5B3E" w:rsidP="005278D6">
      <w:pPr>
        <w:ind w:left="142"/>
      </w:pPr>
      <w:r>
        <w:t xml:space="preserve">　　一、請款申請書</w:t>
      </w:r>
      <w:r>
        <w:t>。</w:t>
      </w:r>
    </w:p>
    <w:p w14:paraId="7DD6EDB9" w14:textId="77777777" w:rsidR="00AC5B3E" w:rsidRDefault="00AC5B3E" w:rsidP="005278D6">
      <w:pPr>
        <w:ind w:left="142"/>
      </w:pPr>
      <w:r>
        <w:t xml:space="preserve">　　</w:t>
      </w:r>
      <w:r>
        <w:t>二</w:t>
      </w:r>
      <w:r>
        <w:t>、</w:t>
      </w:r>
      <w:r>
        <w:t>補助核准函及施工成果同意備查函</w:t>
      </w:r>
      <w:r>
        <w:t>。</w:t>
      </w:r>
    </w:p>
    <w:p w14:paraId="396ADD59" w14:textId="77777777" w:rsidR="00AC5B3E" w:rsidRDefault="00AC5B3E" w:rsidP="005278D6">
      <w:pPr>
        <w:ind w:left="142"/>
      </w:pPr>
      <w:r>
        <w:t xml:space="preserve">　　</w:t>
      </w:r>
      <w:r>
        <w:t>三</w:t>
      </w:r>
      <w:r>
        <w:t>、</w:t>
      </w:r>
      <w:r>
        <w:t>施工廠商契約書影本或報價單，並應載明主要建材之品牌</w:t>
      </w:r>
      <w:r>
        <w:t>。</w:t>
      </w:r>
    </w:p>
    <w:p w14:paraId="53BA8502" w14:textId="77777777" w:rsidR="00AC5B3E" w:rsidRDefault="00AC5B3E" w:rsidP="005278D6">
      <w:pPr>
        <w:ind w:left="142"/>
      </w:pPr>
      <w:r>
        <w:t xml:space="preserve">　　</w:t>
      </w:r>
      <w:r>
        <w:t>四</w:t>
      </w:r>
      <w:r>
        <w:t>、</w:t>
      </w:r>
      <w:r>
        <w:t>支出費用原始憑證（施工廠商開立之統一發票或收據）正本及收支明細表</w:t>
      </w:r>
      <w:r>
        <w:t>。</w:t>
      </w:r>
    </w:p>
    <w:p w14:paraId="358D8A39" w14:textId="77777777" w:rsidR="00AC5B3E" w:rsidRDefault="00AC5B3E" w:rsidP="005278D6">
      <w:pPr>
        <w:ind w:left="142"/>
      </w:pPr>
      <w:r>
        <w:t xml:space="preserve">　　</w:t>
      </w:r>
      <w:r>
        <w:t>五</w:t>
      </w:r>
      <w:r>
        <w:t>、</w:t>
      </w:r>
      <w:r>
        <w:t>申請人之國內金融機構帳戶存摺封面影本</w:t>
      </w:r>
      <w:r>
        <w:t>。</w:t>
      </w:r>
    </w:p>
    <w:p w14:paraId="688E4C53" w14:textId="11FC8726" w:rsidR="00AC5B3E" w:rsidRDefault="00AC5B3E" w:rsidP="005278D6">
      <w:pPr>
        <w:ind w:left="142"/>
      </w:pPr>
      <w:r>
        <w:t xml:space="preserve">　　</w:t>
      </w:r>
      <w:r>
        <w:t>六</w:t>
      </w:r>
      <w:r>
        <w:t>、</w:t>
      </w:r>
      <w:r>
        <w:t>申請人領款收據</w:t>
      </w:r>
      <w:r>
        <w:t>。</w:t>
      </w:r>
    </w:p>
    <w:p w14:paraId="1DA6D631" w14:textId="642D2D31" w:rsidR="00AC5B3E" w:rsidRDefault="00AC5B3E" w:rsidP="005278D6">
      <w:pPr>
        <w:ind w:left="142"/>
      </w:pPr>
      <w:r w:rsidRPr="00AC5B3E">
        <w:rPr>
          <w:color w:val="404040" w:themeColor="text1" w:themeTint="BF"/>
          <w:sz w:val="18"/>
        </w:rPr>
        <w:t>﹝</w:t>
      </w:r>
      <w:r w:rsidRPr="00AC5B3E">
        <w:rPr>
          <w:color w:val="404040" w:themeColor="text1" w:themeTint="BF"/>
          <w:sz w:val="18"/>
        </w:rPr>
        <w:t>3</w:t>
      </w:r>
      <w:r w:rsidRPr="00AC5B3E">
        <w:rPr>
          <w:color w:val="404040" w:themeColor="text1" w:themeTint="BF"/>
          <w:sz w:val="18"/>
        </w:rPr>
        <w:t>﹞</w:t>
      </w:r>
      <w:r>
        <w:t>申請第</w:t>
      </w:r>
      <w:hyperlink w:anchor="a16" w:history="1">
        <w:r>
          <w:rPr>
            <w:rStyle w:val="a3"/>
          </w:rPr>
          <w:t>十六</w:t>
        </w:r>
      </w:hyperlink>
      <w:r>
        <w:t>條作業費補助者，除依前項規定辦理外，並檢具下列文件</w:t>
      </w:r>
      <w:r>
        <w:t>：</w:t>
      </w:r>
    </w:p>
    <w:p w14:paraId="2473EAB2" w14:textId="77777777" w:rsidR="00AC5B3E" w:rsidRDefault="00AC5B3E" w:rsidP="005278D6">
      <w:pPr>
        <w:ind w:left="142"/>
      </w:pPr>
      <w:r>
        <w:t xml:space="preserve">　　一、委託專業者契約書影本或委任書</w:t>
      </w:r>
      <w:r>
        <w:t>。</w:t>
      </w:r>
    </w:p>
    <w:p w14:paraId="0DFF80CA" w14:textId="77777777" w:rsidR="00AC5B3E" w:rsidRDefault="00AC5B3E" w:rsidP="005278D6">
      <w:pPr>
        <w:ind w:left="142"/>
      </w:pPr>
      <w:r>
        <w:t xml:space="preserve">　　</w:t>
      </w:r>
      <w:r>
        <w:t>二</w:t>
      </w:r>
      <w:r>
        <w:t>、</w:t>
      </w:r>
      <w:r>
        <w:t>支出費用原始憑證正本（委託專業者開立之統一發票或收據）及收支明細表</w:t>
      </w:r>
      <w:r>
        <w:t>。</w:t>
      </w:r>
    </w:p>
    <w:p w14:paraId="31D18164" w14:textId="1DFC7BDC" w:rsidR="00AC5B3E" w:rsidRDefault="00AC5B3E" w:rsidP="005278D6">
      <w:pPr>
        <w:ind w:left="142"/>
      </w:pPr>
      <w:r>
        <w:t xml:space="preserve">　　</w:t>
      </w:r>
      <w:r>
        <w:t>三</w:t>
      </w:r>
      <w:r>
        <w:t>、</w:t>
      </w:r>
      <w:r>
        <w:t>工作成果佐證文件（如提案文件、變更使用執照或雜項執照送件文件或核准文件影本等）</w:t>
      </w:r>
      <w:r>
        <w:t>。</w:t>
      </w:r>
    </w:p>
    <w:p w14:paraId="1B664A2F" w14:textId="0A9CCBC3" w:rsidR="00AC5B3E" w:rsidRDefault="00AC5B3E" w:rsidP="005278D6">
      <w:pPr>
        <w:ind w:left="142"/>
      </w:pPr>
      <w:r w:rsidRPr="00AC5B3E">
        <w:rPr>
          <w:color w:val="404040" w:themeColor="text1" w:themeTint="BF"/>
          <w:sz w:val="18"/>
        </w:rPr>
        <w:t>﹝</w:t>
      </w:r>
      <w:r w:rsidRPr="00AC5B3E">
        <w:rPr>
          <w:color w:val="404040" w:themeColor="text1" w:themeTint="BF"/>
          <w:sz w:val="18"/>
        </w:rPr>
        <w:t>4</w:t>
      </w:r>
      <w:r w:rsidRPr="00AC5B3E">
        <w:rPr>
          <w:color w:val="404040" w:themeColor="text1" w:themeTint="BF"/>
          <w:sz w:val="18"/>
        </w:rPr>
        <w:t>﹞</w:t>
      </w:r>
      <w:r>
        <w:t>第二項申請補助項目包含</w:t>
      </w:r>
      <w:hyperlink w:anchor="a10" w:history="1">
        <w:r>
          <w:rPr>
            <w:rStyle w:val="a3"/>
          </w:rPr>
          <w:t>第十條</w:t>
        </w:r>
      </w:hyperlink>
      <w:r>
        <w:t>第一項第一款增設昇降設備者，應於取得昇降設備使用許可後三個月內，檢具該項各款文件及昇降設備使用許可影本申請撥款</w:t>
      </w:r>
      <w:r>
        <w:t>。</w:t>
      </w:r>
    </w:p>
    <w:p w14:paraId="743F51F3" w14:textId="41A32E13" w:rsidR="004343CB" w:rsidRDefault="00AC5B3E" w:rsidP="005278D6">
      <w:pPr>
        <w:ind w:left="142"/>
      </w:pPr>
      <w:r w:rsidRPr="00AC5B3E">
        <w:rPr>
          <w:color w:val="404040" w:themeColor="text1" w:themeTint="BF"/>
          <w:sz w:val="18"/>
        </w:rPr>
        <w:t>﹝</w:t>
      </w:r>
      <w:r w:rsidRPr="00AC5B3E">
        <w:rPr>
          <w:color w:val="404040" w:themeColor="text1" w:themeTint="BF"/>
          <w:sz w:val="18"/>
        </w:rPr>
        <w:t>5</w:t>
      </w:r>
      <w:r w:rsidRPr="00AC5B3E">
        <w:rPr>
          <w:color w:val="404040" w:themeColor="text1" w:themeTint="BF"/>
          <w:sz w:val="18"/>
        </w:rPr>
        <w:t>﹞</w:t>
      </w:r>
      <w:r w:rsidR="004343CB">
        <w:t>前三項建築物修繕補助費用之分期撥款方式，直轄市、縣（市）政府另訂規定者，從其規定</w:t>
      </w:r>
      <w:r w:rsidR="005278D6">
        <w:t>。</w:t>
      </w:r>
    </w:p>
    <w:p w14:paraId="5158B49E" w14:textId="77777777" w:rsidR="00AC5B3E" w:rsidRDefault="004343CB" w:rsidP="005278D6">
      <w:pPr>
        <w:pStyle w:val="2"/>
      </w:pPr>
      <w:bookmarkStart w:id="32" w:name="a25"/>
      <w:bookmarkEnd w:id="32"/>
      <w:r>
        <w:t>第</w:t>
      </w:r>
      <w:r>
        <w:t>25</w:t>
      </w:r>
      <w:r w:rsidR="00AC5B3E">
        <w:t>條</w:t>
      </w:r>
    </w:p>
    <w:p w14:paraId="4598131C" w14:textId="1AB3F7CC" w:rsidR="005278D6" w:rsidRDefault="00AC5B3E" w:rsidP="005278D6">
      <w:pPr>
        <w:ind w:left="142"/>
      </w:pPr>
      <w:r w:rsidRPr="00AC5B3E">
        <w:rPr>
          <w:color w:val="404040" w:themeColor="text1" w:themeTint="BF"/>
          <w:sz w:val="18"/>
        </w:rPr>
        <w:t>﹝</w:t>
      </w:r>
      <w:r w:rsidRPr="00AC5B3E">
        <w:rPr>
          <w:color w:val="404040" w:themeColor="text1" w:themeTint="BF"/>
          <w:sz w:val="18"/>
        </w:rPr>
        <w:t>1</w:t>
      </w:r>
      <w:r w:rsidRPr="00AC5B3E">
        <w:rPr>
          <w:color w:val="404040" w:themeColor="text1" w:themeTint="BF"/>
          <w:sz w:val="18"/>
        </w:rPr>
        <w:t>﹞</w:t>
      </w:r>
      <w:r w:rsidR="004343CB">
        <w:t>直轄市、縣（市）政府應依下列規定向執行機關申請撥付委託專業團隊之補助經費</w:t>
      </w:r>
      <w:r w:rsidR="005278D6">
        <w:t>：</w:t>
      </w:r>
    </w:p>
    <w:p w14:paraId="144C9FD3" w14:textId="77777777" w:rsidR="00AC5B3E" w:rsidRDefault="004343CB" w:rsidP="005278D6">
      <w:pPr>
        <w:ind w:left="142"/>
      </w:pPr>
      <w:r>
        <w:t xml:space="preserve">　　一、第一期款：於直轄市、縣（市）政府與委託專業團隊簽訂契約後提出，檢附執行機關核定函、委託契約書影本、請款明細表、收據、納入預算證明及歲出計畫說明提要或未及納入預算之議會同意墊付函等相關文件，申請撥付補助經費百分之五十</w:t>
      </w:r>
      <w:r w:rsidR="00AC5B3E">
        <w:t>。</w:t>
      </w:r>
    </w:p>
    <w:p w14:paraId="5368EBCA" w14:textId="228A1D8F" w:rsidR="00AC5B3E" w:rsidRDefault="00AC5B3E" w:rsidP="005278D6">
      <w:pPr>
        <w:ind w:left="142"/>
      </w:pPr>
      <w:r>
        <w:t xml:space="preserve">　　</w:t>
      </w:r>
      <w:r>
        <w:t>二</w:t>
      </w:r>
      <w:r>
        <w:t>、</w:t>
      </w:r>
      <w:r w:rsidR="004343CB">
        <w:t>第二期款：補助計畫完成後，檢附計畫執行成果、請款明細表、收據、納入預算證明及歲出計畫說明提要或未及納入預算之議會同意墊付函等相關文件，申請撥付補助經費剩餘款項</w:t>
      </w:r>
      <w:r>
        <w:t>。</w:t>
      </w:r>
    </w:p>
    <w:p w14:paraId="697FEEAA" w14:textId="0775E17E" w:rsidR="00AC5B3E" w:rsidRDefault="00AC5B3E" w:rsidP="005278D6">
      <w:pPr>
        <w:ind w:left="142"/>
      </w:pPr>
      <w:r w:rsidRPr="00AC5B3E">
        <w:rPr>
          <w:color w:val="404040" w:themeColor="text1" w:themeTint="BF"/>
          <w:sz w:val="18"/>
        </w:rPr>
        <w:t>﹝</w:t>
      </w:r>
      <w:r w:rsidRPr="00AC5B3E">
        <w:rPr>
          <w:color w:val="404040" w:themeColor="text1" w:themeTint="BF"/>
          <w:sz w:val="18"/>
        </w:rPr>
        <w:t>2</w:t>
      </w:r>
      <w:r w:rsidRPr="00AC5B3E">
        <w:rPr>
          <w:color w:val="404040" w:themeColor="text1" w:themeTint="BF"/>
          <w:sz w:val="18"/>
        </w:rPr>
        <w:t>﹞</w:t>
      </w:r>
      <w:r w:rsidR="004343CB">
        <w:t>前項補助經費撥款後，由直轄市、縣（市）政府依與委託之專業團隊簽訂之契約規定撥付辦理</w:t>
      </w:r>
      <w:r>
        <w:t>。</w:t>
      </w:r>
    </w:p>
    <w:p w14:paraId="03CFE856" w14:textId="55B3EBAB" w:rsidR="005278D6" w:rsidRDefault="00AC5B3E" w:rsidP="005278D6">
      <w:pPr>
        <w:ind w:left="142"/>
      </w:pPr>
      <w:r>
        <w:t xml:space="preserve">　　　　</w:t>
      </w:r>
      <w:r w:rsidR="005278D6">
        <w:rPr>
          <w:rFonts w:ascii="新細明體" w:hAnsi="新細明體"/>
          <w:color w:val="808000"/>
          <w:sz w:val="18"/>
        </w:rPr>
        <w:t xml:space="preserve">　　　　　　　　　　　　　　　　　　　　　　　　　　　　　　　　　　　　　　　　　　　　　</w:t>
      </w:r>
      <w:hyperlink w:anchor="a章節索引" w:history="1">
        <w:r w:rsidR="005278D6" w:rsidRPr="0018412F">
          <w:rPr>
            <w:rStyle w:val="a3"/>
            <w:rFonts w:hint="eastAsia"/>
            <w:sz w:val="18"/>
          </w:rPr>
          <w:t>回索引</w:t>
        </w:r>
      </w:hyperlink>
      <w:r w:rsidR="005278D6">
        <w:rPr>
          <w:rFonts w:ascii="新細明體" w:hAnsi="新細明體" w:hint="eastAsia"/>
          <w:color w:val="808000"/>
          <w:sz w:val="18"/>
        </w:rPr>
        <w:t>〉〉</w:t>
      </w:r>
    </w:p>
    <w:p w14:paraId="56F501F9" w14:textId="77777777" w:rsidR="004343CB" w:rsidRDefault="004343CB" w:rsidP="005278D6">
      <w:pPr>
        <w:pStyle w:val="1"/>
      </w:pPr>
      <w:bookmarkStart w:id="33" w:name="_第七章__督導及考核"/>
      <w:bookmarkEnd w:id="33"/>
      <w:r>
        <w:t>第七章　　督導及考核</w:t>
      </w:r>
    </w:p>
    <w:p w14:paraId="21CA7AD8" w14:textId="77777777" w:rsidR="00AC5B3E" w:rsidRDefault="004343CB" w:rsidP="005278D6">
      <w:pPr>
        <w:pStyle w:val="2"/>
      </w:pPr>
      <w:bookmarkStart w:id="34" w:name="a26"/>
      <w:bookmarkEnd w:id="34"/>
      <w:r>
        <w:t>第</w:t>
      </w:r>
      <w:r>
        <w:t>26</w:t>
      </w:r>
      <w:r w:rsidR="00AC5B3E">
        <w:t>條</w:t>
      </w:r>
    </w:p>
    <w:p w14:paraId="54BC8AE3" w14:textId="64B1D171" w:rsidR="004343CB" w:rsidRDefault="00AC5B3E" w:rsidP="005278D6">
      <w:pPr>
        <w:ind w:left="142"/>
      </w:pPr>
      <w:r w:rsidRPr="00AC5B3E">
        <w:rPr>
          <w:color w:val="404040" w:themeColor="text1" w:themeTint="BF"/>
          <w:sz w:val="18"/>
        </w:rPr>
        <w:t>﹝</w:t>
      </w:r>
      <w:r w:rsidRPr="00AC5B3E">
        <w:rPr>
          <w:color w:val="404040" w:themeColor="text1" w:themeTint="BF"/>
          <w:sz w:val="18"/>
        </w:rPr>
        <w:t>1</w:t>
      </w:r>
      <w:r w:rsidRPr="00AC5B3E">
        <w:rPr>
          <w:color w:val="404040" w:themeColor="text1" w:themeTint="BF"/>
          <w:sz w:val="18"/>
        </w:rPr>
        <w:t>﹞</w:t>
      </w:r>
      <w:r w:rsidR="004343CB">
        <w:t>直轄市、縣（市）政府應指定專責人員辦理補助業務，並按月編製執行進度表，於次月十日以前送執行機關；年度終了時，應編製年度執行成果，於次年一月二十日以前送執行機關</w:t>
      </w:r>
      <w:r w:rsidR="005278D6">
        <w:t>。</w:t>
      </w:r>
    </w:p>
    <w:p w14:paraId="2F251D3B" w14:textId="77777777" w:rsidR="00AC5B3E" w:rsidRDefault="004343CB" w:rsidP="005278D6">
      <w:pPr>
        <w:pStyle w:val="2"/>
      </w:pPr>
      <w:bookmarkStart w:id="35" w:name="a27"/>
      <w:bookmarkEnd w:id="35"/>
      <w:r>
        <w:t>第</w:t>
      </w:r>
      <w:r>
        <w:t>27</w:t>
      </w:r>
      <w:r w:rsidR="00AC5B3E">
        <w:t>條</w:t>
      </w:r>
    </w:p>
    <w:p w14:paraId="3C798FA4" w14:textId="288EE700" w:rsidR="00AC5B3E" w:rsidRDefault="00AC5B3E" w:rsidP="005278D6">
      <w:pPr>
        <w:ind w:left="142"/>
      </w:pPr>
      <w:r w:rsidRPr="00AC5B3E">
        <w:rPr>
          <w:color w:val="404040" w:themeColor="text1" w:themeTint="BF"/>
          <w:sz w:val="18"/>
        </w:rPr>
        <w:t>﹝</w:t>
      </w:r>
      <w:r w:rsidRPr="00AC5B3E">
        <w:rPr>
          <w:color w:val="404040" w:themeColor="text1" w:themeTint="BF"/>
          <w:sz w:val="18"/>
        </w:rPr>
        <w:t>1</w:t>
      </w:r>
      <w:r w:rsidRPr="00AC5B3E">
        <w:rPr>
          <w:color w:val="404040" w:themeColor="text1" w:themeTint="BF"/>
          <w:sz w:val="18"/>
        </w:rPr>
        <w:t>﹞</w:t>
      </w:r>
      <w:r w:rsidR="004343CB">
        <w:t>執行機關得視需要考核直轄市、縣（市）政府辦理補助業務</w:t>
      </w:r>
      <w:r>
        <w:t>。</w:t>
      </w:r>
    </w:p>
    <w:p w14:paraId="736E1EC4" w14:textId="04C16C57" w:rsidR="00AC5B3E" w:rsidRDefault="00AC5B3E" w:rsidP="005278D6">
      <w:pPr>
        <w:ind w:left="142"/>
      </w:pPr>
      <w:r w:rsidRPr="00AC5B3E">
        <w:rPr>
          <w:color w:val="404040" w:themeColor="text1" w:themeTint="BF"/>
          <w:sz w:val="18"/>
        </w:rPr>
        <w:t>﹝</w:t>
      </w:r>
      <w:r w:rsidRPr="00AC5B3E">
        <w:rPr>
          <w:color w:val="404040" w:themeColor="text1" w:themeTint="BF"/>
          <w:sz w:val="18"/>
        </w:rPr>
        <w:t>2</w:t>
      </w:r>
      <w:r w:rsidRPr="00AC5B3E">
        <w:rPr>
          <w:color w:val="404040" w:themeColor="text1" w:themeTint="BF"/>
          <w:sz w:val="18"/>
        </w:rPr>
        <w:t>﹞</w:t>
      </w:r>
      <w:r>
        <w:t>直轄市、縣（市）政府有下列情形之一，經查核屬實者，執行機關得酌減或不予核定次年度補助費用</w:t>
      </w:r>
      <w:r>
        <w:t>：</w:t>
      </w:r>
    </w:p>
    <w:p w14:paraId="629F2E40" w14:textId="77777777" w:rsidR="00AC5B3E" w:rsidRDefault="00AC5B3E" w:rsidP="005278D6">
      <w:pPr>
        <w:ind w:left="142"/>
      </w:pPr>
      <w:r>
        <w:t xml:space="preserve">　　一、未依核定之補助費用需求計畫書或本辦法規定辦理補助業務</w:t>
      </w:r>
      <w:r>
        <w:t>。</w:t>
      </w:r>
    </w:p>
    <w:p w14:paraId="3873F81D" w14:textId="0FBE4091" w:rsidR="00AC5B3E" w:rsidRDefault="00AC5B3E" w:rsidP="005278D6">
      <w:pPr>
        <w:ind w:left="142"/>
      </w:pPr>
      <w:r>
        <w:t xml:space="preserve">　　</w:t>
      </w:r>
      <w:r>
        <w:t>二</w:t>
      </w:r>
      <w:r>
        <w:t>、</w:t>
      </w:r>
      <w:r>
        <w:t>拒絕、規避或妨礙執行機關之考核</w:t>
      </w:r>
      <w:r>
        <w:t>。</w:t>
      </w:r>
    </w:p>
    <w:p w14:paraId="48243712" w14:textId="601D42CD" w:rsidR="00AC5B3E" w:rsidRDefault="00AC5B3E" w:rsidP="005278D6">
      <w:pPr>
        <w:ind w:left="142"/>
      </w:pPr>
      <w:r w:rsidRPr="00AC5B3E">
        <w:rPr>
          <w:color w:val="404040" w:themeColor="text1" w:themeTint="BF"/>
          <w:sz w:val="18"/>
        </w:rPr>
        <w:t>﹝</w:t>
      </w:r>
      <w:r w:rsidRPr="00AC5B3E">
        <w:rPr>
          <w:color w:val="404040" w:themeColor="text1" w:themeTint="BF"/>
          <w:sz w:val="18"/>
        </w:rPr>
        <w:t>3</w:t>
      </w:r>
      <w:r w:rsidRPr="00AC5B3E">
        <w:rPr>
          <w:color w:val="404040" w:themeColor="text1" w:themeTint="BF"/>
          <w:sz w:val="18"/>
        </w:rPr>
        <w:t>﹞</w:t>
      </w:r>
      <w:r w:rsidR="004343CB">
        <w:t>直轄市、縣（市）政府有前項各款情形之一，且經認定屬無正當理由者，執行機關得撤銷或廢止其全部或一部之補助，並命其返還已撥補助款，由該直轄市、縣（市）政府自行負擔相關費用</w:t>
      </w:r>
      <w:r>
        <w:t>。</w:t>
      </w:r>
    </w:p>
    <w:p w14:paraId="46E3C60D" w14:textId="2245E2A5" w:rsidR="005278D6" w:rsidRDefault="00AC5B3E" w:rsidP="005278D6">
      <w:pPr>
        <w:ind w:left="142"/>
      </w:pPr>
      <w:r>
        <w:t xml:space="preserve">　　　　</w:t>
      </w:r>
      <w:r w:rsidR="005278D6">
        <w:rPr>
          <w:rFonts w:ascii="新細明體" w:hAnsi="新細明體"/>
          <w:color w:val="808000"/>
          <w:sz w:val="18"/>
        </w:rPr>
        <w:t xml:space="preserve">　　　　　　　　　　　　　　　　　　　　　　　　　　　　　　　　　　　　　　　　　　　　　</w:t>
      </w:r>
      <w:hyperlink w:anchor="a章節索引" w:history="1">
        <w:r w:rsidR="005278D6" w:rsidRPr="0018412F">
          <w:rPr>
            <w:rStyle w:val="a3"/>
            <w:rFonts w:hint="eastAsia"/>
            <w:sz w:val="18"/>
          </w:rPr>
          <w:t>回索引</w:t>
        </w:r>
      </w:hyperlink>
      <w:r w:rsidR="005278D6">
        <w:rPr>
          <w:rFonts w:ascii="新細明體" w:hAnsi="新細明體" w:hint="eastAsia"/>
          <w:color w:val="808000"/>
          <w:sz w:val="18"/>
        </w:rPr>
        <w:t>〉〉</w:t>
      </w:r>
    </w:p>
    <w:p w14:paraId="0ED65B7E" w14:textId="77777777" w:rsidR="004343CB" w:rsidRDefault="004343CB" w:rsidP="005278D6">
      <w:pPr>
        <w:pStyle w:val="1"/>
      </w:pPr>
      <w:bookmarkStart w:id="36" w:name="_第八章__附則本條文有附件"/>
      <w:bookmarkEnd w:id="36"/>
      <w:r>
        <w:lastRenderedPageBreak/>
        <w:t>第八章　　附則本條文有附件</w:t>
      </w:r>
    </w:p>
    <w:p w14:paraId="5B2C3981" w14:textId="77777777" w:rsidR="00AC5B3E" w:rsidRDefault="004343CB" w:rsidP="005278D6">
      <w:pPr>
        <w:pStyle w:val="2"/>
      </w:pPr>
      <w:bookmarkStart w:id="37" w:name="a28"/>
      <w:bookmarkEnd w:id="37"/>
      <w:r>
        <w:t>第</w:t>
      </w:r>
      <w:r>
        <w:t>28</w:t>
      </w:r>
      <w:r w:rsidR="00AC5B3E">
        <w:t>條</w:t>
      </w:r>
    </w:p>
    <w:p w14:paraId="70557200" w14:textId="67E36C54" w:rsidR="004343CB" w:rsidRDefault="00AC5B3E" w:rsidP="005278D6">
      <w:pPr>
        <w:ind w:left="142"/>
      </w:pPr>
      <w:r w:rsidRPr="00AC5B3E">
        <w:rPr>
          <w:color w:val="404040" w:themeColor="text1" w:themeTint="BF"/>
          <w:sz w:val="18"/>
        </w:rPr>
        <w:t>﹝</w:t>
      </w:r>
      <w:r w:rsidRPr="00AC5B3E">
        <w:rPr>
          <w:color w:val="404040" w:themeColor="text1" w:themeTint="BF"/>
          <w:sz w:val="18"/>
        </w:rPr>
        <w:t>1</w:t>
      </w:r>
      <w:r w:rsidRPr="00AC5B3E">
        <w:rPr>
          <w:color w:val="404040" w:themeColor="text1" w:themeTint="BF"/>
          <w:sz w:val="18"/>
        </w:rPr>
        <w:t>﹞</w:t>
      </w:r>
      <w:r w:rsidR="004343CB">
        <w:t>直轄市、縣（市）政府除辦理</w:t>
      </w:r>
      <w:hyperlink w:anchor="a6" w:history="1">
        <w:r w:rsidR="004343CB">
          <w:rPr>
            <w:rStyle w:val="a3"/>
          </w:rPr>
          <w:t>第六條</w:t>
        </w:r>
      </w:hyperlink>
      <w:r w:rsidR="004343CB">
        <w:t>及第</w:t>
      </w:r>
      <w:hyperlink w:anchor="a18" w:history="1">
        <w:r w:rsidR="004343CB">
          <w:rPr>
            <w:rStyle w:val="a3"/>
          </w:rPr>
          <w:t>十八</w:t>
        </w:r>
      </w:hyperlink>
      <w:r w:rsidR="004343CB">
        <w:t>條所定補助事項外，應依</w:t>
      </w:r>
      <w:hyperlink r:id="rId26" w:history="1">
        <w:r w:rsidR="004343CB" w:rsidRPr="001C6BDF">
          <w:rPr>
            <w:rStyle w:val="a3"/>
            <w:rFonts w:ascii="Times New Roman" w:hAnsi="Times New Roman"/>
          </w:rPr>
          <w:t>附表三</w:t>
        </w:r>
      </w:hyperlink>
      <w:r w:rsidR="004343CB">
        <w:t>財力分級及分擔款比率之規定編列分擔款</w:t>
      </w:r>
      <w:r w:rsidR="005278D6">
        <w:t>。</w:t>
      </w:r>
    </w:p>
    <w:p w14:paraId="4E971887" w14:textId="77777777" w:rsidR="00AC5B3E" w:rsidRDefault="004343CB" w:rsidP="005278D6">
      <w:pPr>
        <w:pStyle w:val="2"/>
      </w:pPr>
      <w:bookmarkStart w:id="38" w:name="a29"/>
      <w:bookmarkEnd w:id="38"/>
      <w:r>
        <w:t>第</w:t>
      </w:r>
      <w:r>
        <w:t>29</w:t>
      </w:r>
      <w:r w:rsidR="00AC5B3E">
        <w:t>條</w:t>
      </w:r>
    </w:p>
    <w:p w14:paraId="64A91466" w14:textId="39737FBA" w:rsidR="00AC5B3E" w:rsidRDefault="00AC5B3E" w:rsidP="005278D6">
      <w:pPr>
        <w:ind w:left="142"/>
      </w:pPr>
      <w:r w:rsidRPr="00AC5B3E">
        <w:rPr>
          <w:color w:val="404040" w:themeColor="text1" w:themeTint="BF"/>
          <w:sz w:val="18"/>
        </w:rPr>
        <w:t>﹝</w:t>
      </w:r>
      <w:r w:rsidRPr="00AC5B3E">
        <w:rPr>
          <w:color w:val="404040" w:themeColor="text1" w:themeTint="BF"/>
          <w:sz w:val="18"/>
        </w:rPr>
        <w:t>1</w:t>
      </w:r>
      <w:r w:rsidRPr="00AC5B3E">
        <w:rPr>
          <w:color w:val="404040" w:themeColor="text1" w:themeTint="BF"/>
          <w:sz w:val="18"/>
        </w:rPr>
        <w:t>﹞</w:t>
      </w:r>
      <w:r w:rsidR="004343CB">
        <w:t>本辦法所需經費由中央都市更新基金支應，直轄市、縣（市）政府應配合納入地方政府年度預算及專款專用，於計畫執行期程終了仍有賸餘時，應予繳回</w:t>
      </w:r>
      <w:r>
        <w:t>。</w:t>
      </w:r>
    </w:p>
    <w:p w14:paraId="302B5FF3" w14:textId="24038E83" w:rsidR="004343CB" w:rsidRDefault="00AC5B3E" w:rsidP="005278D6">
      <w:pPr>
        <w:ind w:left="142"/>
      </w:pPr>
      <w:r w:rsidRPr="00AC5B3E">
        <w:rPr>
          <w:color w:val="404040" w:themeColor="text1" w:themeTint="BF"/>
          <w:sz w:val="18"/>
        </w:rPr>
        <w:t>﹝</w:t>
      </w:r>
      <w:r w:rsidRPr="00AC5B3E">
        <w:rPr>
          <w:color w:val="404040" w:themeColor="text1" w:themeTint="BF"/>
          <w:sz w:val="18"/>
        </w:rPr>
        <w:t>2</w:t>
      </w:r>
      <w:r w:rsidRPr="00AC5B3E">
        <w:rPr>
          <w:color w:val="404040" w:themeColor="text1" w:themeTint="BF"/>
          <w:sz w:val="18"/>
        </w:rPr>
        <w:t>﹞</w:t>
      </w:r>
      <w:r w:rsidR="004343CB">
        <w:t>依本辦法補助之經費，以中央都市更新基金年度預算額度為限，不足部分得移至次一年度辦理或不再受理申請</w:t>
      </w:r>
      <w:r w:rsidR="005278D6">
        <w:t>。</w:t>
      </w:r>
    </w:p>
    <w:p w14:paraId="36062BD8" w14:textId="77777777" w:rsidR="00AC5B3E" w:rsidRDefault="004343CB" w:rsidP="005278D6">
      <w:pPr>
        <w:pStyle w:val="2"/>
      </w:pPr>
      <w:bookmarkStart w:id="39" w:name="a30"/>
      <w:bookmarkEnd w:id="39"/>
      <w:r>
        <w:t>第</w:t>
      </w:r>
      <w:r>
        <w:t>30</w:t>
      </w:r>
      <w:r w:rsidR="00AC5B3E">
        <w:t>條</w:t>
      </w:r>
    </w:p>
    <w:p w14:paraId="403F0F6C" w14:textId="1C0F7136" w:rsidR="005278D6" w:rsidRDefault="00AC5B3E" w:rsidP="005278D6">
      <w:pPr>
        <w:ind w:leftChars="75" w:left="150"/>
        <w:jc w:val="both"/>
      </w:pPr>
      <w:r w:rsidRPr="00AC5B3E">
        <w:rPr>
          <w:color w:val="404040" w:themeColor="text1" w:themeTint="BF"/>
          <w:sz w:val="18"/>
        </w:rPr>
        <w:t>﹝</w:t>
      </w:r>
      <w:r w:rsidRPr="00AC5B3E">
        <w:rPr>
          <w:color w:val="404040" w:themeColor="text1" w:themeTint="BF"/>
          <w:sz w:val="18"/>
        </w:rPr>
        <w:t>1</w:t>
      </w:r>
      <w:r w:rsidRPr="00AC5B3E">
        <w:rPr>
          <w:color w:val="404040" w:themeColor="text1" w:themeTint="BF"/>
          <w:sz w:val="18"/>
        </w:rPr>
        <w:t>﹞</w:t>
      </w:r>
      <w:r w:rsidR="004343CB">
        <w:t>本辦法自發布日施行</w:t>
      </w:r>
      <w:r w:rsidR="005278D6">
        <w:t>。</w:t>
      </w:r>
    </w:p>
    <w:p w14:paraId="004ED390" w14:textId="77777777" w:rsidR="004C1693" w:rsidRDefault="004C1693" w:rsidP="00C564DD">
      <w:pPr>
        <w:ind w:leftChars="75" w:left="150"/>
        <w:jc w:val="both"/>
        <w:rPr>
          <w:rFonts w:ascii="Arial Unicode MS" w:hAnsi="Arial Unicode MS"/>
        </w:rPr>
      </w:pPr>
    </w:p>
    <w:p w14:paraId="6B16E3C5" w14:textId="77777777" w:rsidR="00DF678A" w:rsidRDefault="00DF678A" w:rsidP="00C564DD">
      <w:pPr>
        <w:ind w:leftChars="75" w:left="150"/>
        <w:jc w:val="both"/>
        <w:rPr>
          <w:rFonts w:ascii="Arial Unicode MS" w:hAnsi="Arial Unicode MS"/>
        </w:rPr>
      </w:pPr>
    </w:p>
    <w:p w14:paraId="682D0011" w14:textId="77777777" w:rsidR="00B671FA" w:rsidRPr="00C1655B" w:rsidRDefault="00B671FA" w:rsidP="00B671FA">
      <w:pPr>
        <w:ind w:leftChars="50" w:left="100"/>
        <w:jc w:val="both"/>
        <w:rPr>
          <w:color w:val="808000"/>
          <w:szCs w:val="20"/>
        </w:rPr>
      </w:pPr>
      <w:r w:rsidRPr="00C1655B">
        <w:rPr>
          <w:rFonts w:hint="eastAsia"/>
          <w:color w:val="5F5F5F"/>
          <w:sz w:val="18"/>
        </w:rPr>
        <w:t>。。。。。。。。。。。。。。。。。。。。。。。。。。。。。。。。。。。。。。。。。。。。。。。。。。</w:t>
      </w:r>
      <w:hyperlink w:anchor="top" w:history="1">
        <w:r w:rsidRPr="00C1655B">
          <w:rPr>
            <w:rStyle w:val="a3"/>
            <w:rFonts w:ascii="Arial Unicode MS" w:hAnsi="Arial Unicode MS" w:hint="eastAsia"/>
            <w:sz w:val="18"/>
          </w:rPr>
          <w:t>回首頁</w:t>
        </w:r>
      </w:hyperlink>
      <w:r w:rsidRPr="00C1655B">
        <w:rPr>
          <w:rStyle w:val="a3"/>
          <w:rFonts w:ascii="Arial Unicode MS" w:hAnsi="Arial Unicode MS" w:hint="eastAsia"/>
          <w:b/>
          <w:sz w:val="18"/>
          <w:u w:val="none"/>
        </w:rPr>
        <w:t>〉〉</w:t>
      </w:r>
    </w:p>
    <w:p w14:paraId="3E046EC8" w14:textId="3E4AB219" w:rsidR="0045425A" w:rsidRPr="004C1693" w:rsidRDefault="00B671FA" w:rsidP="005278D6">
      <w:pPr>
        <w:ind w:leftChars="71" w:left="142"/>
        <w:jc w:val="both"/>
        <w:rPr>
          <w:rFonts w:ascii="Arial Unicode MS" w:hAnsi="Arial Unicode MS"/>
          <w:color w:val="666699"/>
        </w:rPr>
      </w:pPr>
      <w:r w:rsidRPr="003D460F">
        <w:rPr>
          <w:rFonts w:hint="eastAsia"/>
          <w:color w:val="5F5F5F"/>
          <w:sz w:val="18"/>
          <w:szCs w:val="18"/>
        </w:rPr>
        <w:t>【編註】</w:t>
      </w:r>
      <w:r w:rsidR="001E500C">
        <w:rPr>
          <w:rFonts w:hint="eastAsia"/>
          <w:color w:val="5F5F5F"/>
          <w:sz w:val="18"/>
          <w:szCs w:val="18"/>
        </w:rPr>
        <w:t>本檔法規資料來源為官方資訊網，提供學習與參考為原則，</w:t>
      </w:r>
      <w:r w:rsidRPr="003D460F">
        <w:rPr>
          <w:rFonts w:hint="eastAsia"/>
          <w:color w:val="5F5F5F"/>
          <w:sz w:val="18"/>
          <w:szCs w:val="18"/>
        </w:rPr>
        <w:t>如需引用請以正式檔為準。如有發現待更正部份及您所需本站未收編之法規</w:t>
      </w:r>
      <w:r w:rsidRPr="003D460F">
        <w:rPr>
          <w:rFonts w:hint="eastAsia"/>
          <w:color w:val="5F5F5F"/>
          <w:sz w:val="18"/>
          <w:szCs w:val="20"/>
        </w:rPr>
        <w:t>，</w:t>
      </w:r>
      <w:r w:rsidRPr="003D460F">
        <w:rPr>
          <w:color w:val="5F5F5F"/>
          <w:sz w:val="18"/>
          <w:szCs w:val="20"/>
        </w:rPr>
        <w:t>敬</w:t>
      </w:r>
      <w:r w:rsidRPr="003E6224">
        <w:rPr>
          <w:rFonts w:ascii="Arial Unicode MS" w:hAnsi="Arial Unicode MS" w:hint="eastAsia"/>
          <w:color w:val="5F5F5F"/>
          <w:sz w:val="18"/>
          <w:szCs w:val="20"/>
        </w:rPr>
        <w:t>請</w:t>
      </w:r>
      <w:hyperlink r:id="rId27" w:history="1">
        <w:r w:rsidRPr="00D2412B">
          <w:rPr>
            <w:rStyle w:val="a3"/>
            <w:rFonts w:ascii="Arial Unicode MS" w:hAnsi="Arial Unicode MS"/>
            <w:sz w:val="18"/>
            <w:szCs w:val="20"/>
          </w:rPr>
          <w:t>告知</w:t>
        </w:r>
      </w:hyperlink>
      <w:r w:rsidRPr="003D460F">
        <w:rPr>
          <w:rFonts w:hint="eastAsia"/>
          <w:color w:val="5F5F5F"/>
          <w:sz w:val="18"/>
          <w:szCs w:val="20"/>
        </w:rPr>
        <w:t>，謝謝！</w:t>
      </w:r>
    </w:p>
    <w:sectPr w:rsidR="0045425A" w:rsidRPr="004C1693">
      <w:footerReference w:type="even" r:id="rId28"/>
      <w:footerReference w:type="default" r:id="rId29"/>
      <w:pgSz w:w="11906" w:h="16838"/>
      <w:pgMar w:top="851" w:right="1134" w:bottom="851"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E380EE" w14:textId="77777777" w:rsidR="006A5750" w:rsidRDefault="006A5750">
      <w:r>
        <w:separator/>
      </w:r>
    </w:p>
  </w:endnote>
  <w:endnote w:type="continuationSeparator" w:id="0">
    <w:p w14:paraId="17561C52" w14:textId="77777777" w:rsidR="006A5750" w:rsidRDefault="006A57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8"/>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標楷體">
    <w:panose1 w:val="03000509000000000000"/>
    <w:charset w:val="88"/>
    <w:family w:val="script"/>
    <w:pitch w:val="fixed"/>
    <w:sig w:usb0="00000003" w:usb1="080E0000"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C81282" w14:textId="77777777" w:rsidR="008013F3" w:rsidRDefault="008013F3">
    <w:pPr>
      <w:pStyle w:val="a6"/>
      <w:framePr w:wrap="around" w:vAnchor="text" w:hAnchor="margin" w:xAlign="right" w:y="1"/>
      <w:rPr>
        <w:rStyle w:val="a7"/>
      </w:rPr>
    </w:pPr>
    <w:r>
      <w:rPr>
        <w:rStyle w:val="a7"/>
      </w:rPr>
      <w:fldChar w:fldCharType="begin"/>
    </w:r>
    <w:r>
      <w:rPr>
        <w:rStyle w:val="a7"/>
      </w:rPr>
      <w:instrText xml:space="preserve">PAGE  </w:instrText>
    </w:r>
    <w:r>
      <w:rPr>
        <w:rStyle w:val="a7"/>
      </w:rPr>
      <w:fldChar w:fldCharType="end"/>
    </w:r>
  </w:p>
  <w:p w14:paraId="1D7ADB19" w14:textId="77777777" w:rsidR="008013F3" w:rsidRDefault="008013F3">
    <w:pPr>
      <w:pStyle w:val="a6"/>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185205" w14:textId="77777777" w:rsidR="008013F3" w:rsidRDefault="008013F3">
    <w:pPr>
      <w:pStyle w:val="a6"/>
      <w:framePr w:wrap="around" w:vAnchor="text" w:hAnchor="margin" w:xAlign="right" w:y="1"/>
      <w:rPr>
        <w:rStyle w:val="a7"/>
      </w:rPr>
    </w:pPr>
    <w:r>
      <w:rPr>
        <w:rStyle w:val="a7"/>
      </w:rPr>
      <w:fldChar w:fldCharType="begin"/>
    </w:r>
    <w:r>
      <w:rPr>
        <w:rStyle w:val="a7"/>
      </w:rPr>
      <w:instrText xml:space="preserve">PAGE  </w:instrText>
    </w:r>
    <w:r>
      <w:rPr>
        <w:rStyle w:val="a7"/>
      </w:rPr>
      <w:fldChar w:fldCharType="separate"/>
    </w:r>
    <w:r w:rsidR="0045471D">
      <w:rPr>
        <w:rStyle w:val="a7"/>
        <w:noProof/>
      </w:rPr>
      <w:t>1</w:t>
    </w:r>
    <w:r>
      <w:rPr>
        <w:rStyle w:val="a7"/>
      </w:rPr>
      <w:fldChar w:fldCharType="end"/>
    </w:r>
  </w:p>
  <w:p w14:paraId="600F442F" w14:textId="6D09DB97" w:rsidR="008013F3" w:rsidRPr="00464EE7" w:rsidRDefault="00262E08">
    <w:pPr>
      <w:pStyle w:val="a6"/>
      <w:ind w:right="360"/>
      <w:jc w:val="right"/>
      <w:rPr>
        <w:rFonts w:ascii="Arial Unicode MS" w:hAnsi="Arial Unicode MS"/>
        <w:sz w:val="18"/>
      </w:rPr>
    </w:pPr>
    <w:r>
      <w:rPr>
        <w:rFonts w:ascii="Arial Unicode MS" w:hAnsi="Arial Unicode MS" w:hint="eastAsia"/>
        <w:sz w:val="18"/>
      </w:rPr>
      <w:t>〈〈</w:t>
    </w:r>
    <w:r w:rsidR="007B5FEC" w:rsidRPr="007B5FEC">
      <w:rPr>
        <w:rFonts w:ascii="Arial Unicode MS" w:hAnsi="Arial Unicode MS"/>
        <w:sz w:val="18"/>
      </w:rPr>
      <w:t>因應國際情勢強化老舊建築物修繕補助辦法</w:t>
    </w:r>
    <w:r>
      <w:rPr>
        <w:rFonts w:ascii="Arial Unicode MS" w:hAnsi="Arial Unicode MS" w:hint="eastAsia"/>
        <w:sz w:val="18"/>
      </w:rPr>
      <w:t>〉〉</w:t>
    </w:r>
    <w:r w:rsidR="008013F3" w:rsidRPr="00464EE7">
      <w:rPr>
        <w:rFonts w:ascii="Arial Unicode MS" w:hAnsi="Arial Unicode MS" w:hint="eastAsia"/>
        <w:sz w:val="18"/>
      </w:rPr>
      <w:t>S-link</w:t>
    </w:r>
    <w:r w:rsidR="008013F3" w:rsidRPr="00464EE7">
      <w:rPr>
        <w:rFonts w:ascii="Arial Unicode MS" w:hAnsi="Arial Unicode MS" w:hint="eastAsia"/>
        <w:sz w:val="18"/>
      </w:rPr>
      <w:t>電子六法全書</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AA5896" w14:textId="77777777" w:rsidR="006A5750" w:rsidRDefault="006A5750">
      <w:r>
        <w:separator/>
      </w:r>
    </w:p>
  </w:footnote>
  <w:footnote w:type="continuationSeparator" w:id="0">
    <w:p w14:paraId="2DA4C1F2" w14:textId="77777777" w:rsidR="006A5750" w:rsidRDefault="006A575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embedSystemFonts/>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425A"/>
    <w:rsid w:val="000509F5"/>
    <w:rsid w:val="00081157"/>
    <w:rsid w:val="0009169A"/>
    <w:rsid w:val="00093ECA"/>
    <w:rsid w:val="000C7574"/>
    <w:rsid w:val="000C781E"/>
    <w:rsid w:val="000E5898"/>
    <w:rsid w:val="00104FBB"/>
    <w:rsid w:val="001203F7"/>
    <w:rsid w:val="001605C6"/>
    <w:rsid w:val="001A65D3"/>
    <w:rsid w:val="001C6BDF"/>
    <w:rsid w:val="001D50AD"/>
    <w:rsid w:val="001E500C"/>
    <w:rsid w:val="002051F2"/>
    <w:rsid w:val="00206588"/>
    <w:rsid w:val="0024295C"/>
    <w:rsid w:val="00262E08"/>
    <w:rsid w:val="00281F31"/>
    <w:rsid w:val="002A7F86"/>
    <w:rsid w:val="002B0F1A"/>
    <w:rsid w:val="002B245E"/>
    <w:rsid w:val="002F64E9"/>
    <w:rsid w:val="003062BF"/>
    <w:rsid w:val="00324CBC"/>
    <w:rsid w:val="0036584C"/>
    <w:rsid w:val="003757D6"/>
    <w:rsid w:val="00382652"/>
    <w:rsid w:val="003E7FAA"/>
    <w:rsid w:val="003F0172"/>
    <w:rsid w:val="003F2FD5"/>
    <w:rsid w:val="0041579E"/>
    <w:rsid w:val="00422203"/>
    <w:rsid w:val="004277CF"/>
    <w:rsid w:val="00432D50"/>
    <w:rsid w:val="004343CB"/>
    <w:rsid w:val="0045425A"/>
    <w:rsid w:val="0045471D"/>
    <w:rsid w:val="00464EE7"/>
    <w:rsid w:val="004702E6"/>
    <w:rsid w:val="00471667"/>
    <w:rsid w:val="004A6E50"/>
    <w:rsid w:val="004C1693"/>
    <w:rsid w:val="0051365B"/>
    <w:rsid w:val="00520F8A"/>
    <w:rsid w:val="005278D6"/>
    <w:rsid w:val="005433B1"/>
    <w:rsid w:val="0054694E"/>
    <w:rsid w:val="00553425"/>
    <w:rsid w:val="0056107E"/>
    <w:rsid w:val="005C09EF"/>
    <w:rsid w:val="005C722A"/>
    <w:rsid w:val="005E4CE0"/>
    <w:rsid w:val="0069505F"/>
    <w:rsid w:val="006A5750"/>
    <w:rsid w:val="006C53DB"/>
    <w:rsid w:val="006E00DC"/>
    <w:rsid w:val="006E7FE9"/>
    <w:rsid w:val="00706DF9"/>
    <w:rsid w:val="0071326D"/>
    <w:rsid w:val="0072185D"/>
    <w:rsid w:val="0072241A"/>
    <w:rsid w:val="0073476A"/>
    <w:rsid w:val="00765465"/>
    <w:rsid w:val="00794D4F"/>
    <w:rsid w:val="0079787C"/>
    <w:rsid w:val="007B59EF"/>
    <w:rsid w:val="007B5FEC"/>
    <w:rsid w:val="007C4FA0"/>
    <w:rsid w:val="007F4C46"/>
    <w:rsid w:val="008013F3"/>
    <w:rsid w:val="00825B51"/>
    <w:rsid w:val="0083228F"/>
    <w:rsid w:val="008421C8"/>
    <w:rsid w:val="008820E7"/>
    <w:rsid w:val="008B5DF5"/>
    <w:rsid w:val="00911FC0"/>
    <w:rsid w:val="00915D55"/>
    <w:rsid w:val="00967AED"/>
    <w:rsid w:val="0097110A"/>
    <w:rsid w:val="009A0E20"/>
    <w:rsid w:val="009A1D56"/>
    <w:rsid w:val="009D231A"/>
    <w:rsid w:val="009F4926"/>
    <w:rsid w:val="00A0239E"/>
    <w:rsid w:val="00A36611"/>
    <w:rsid w:val="00AB5C62"/>
    <w:rsid w:val="00AB72F0"/>
    <w:rsid w:val="00AC5B3E"/>
    <w:rsid w:val="00B671FA"/>
    <w:rsid w:val="00B714B2"/>
    <w:rsid w:val="00C12E3D"/>
    <w:rsid w:val="00C348EE"/>
    <w:rsid w:val="00C564DD"/>
    <w:rsid w:val="00C82059"/>
    <w:rsid w:val="00C91A2B"/>
    <w:rsid w:val="00CA2FA4"/>
    <w:rsid w:val="00CD3474"/>
    <w:rsid w:val="00CF6892"/>
    <w:rsid w:val="00D2766B"/>
    <w:rsid w:val="00D31165"/>
    <w:rsid w:val="00D65CA3"/>
    <w:rsid w:val="00D73296"/>
    <w:rsid w:val="00D905D3"/>
    <w:rsid w:val="00DC5642"/>
    <w:rsid w:val="00DE6D38"/>
    <w:rsid w:val="00DF678A"/>
    <w:rsid w:val="00E156BD"/>
    <w:rsid w:val="00E60425"/>
    <w:rsid w:val="00E840C3"/>
    <w:rsid w:val="00E9589C"/>
    <w:rsid w:val="00EB27D6"/>
    <w:rsid w:val="00EC7AEC"/>
    <w:rsid w:val="00EE4101"/>
    <w:rsid w:val="00F01DA2"/>
    <w:rsid w:val="00F24DB0"/>
    <w:rsid w:val="00F25F91"/>
    <w:rsid w:val="00F50E72"/>
    <w:rsid w:val="00F61314"/>
    <w:rsid w:val="00FD17B6"/>
    <w:rsid w:val="00FE0747"/>
    <w:rsid w:val="00FE3135"/>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71BEBE0"/>
  <w15:docId w15:val="{B38D6DFE-C7AC-4E0B-BCD3-6F2A445DBC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pPr>
    <w:rPr>
      <w:kern w:val="2"/>
      <w:szCs w:val="24"/>
    </w:rPr>
  </w:style>
  <w:style w:type="paragraph" w:styleId="1">
    <w:name w:val="heading 1"/>
    <w:basedOn w:val="a"/>
    <w:next w:val="a"/>
    <w:link w:val="10"/>
    <w:qFormat/>
    <w:rsid w:val="00C564DD"/>
    <w:pPr>
      <w:keepNext/>
      <w:adjustRightInd w:val="0"/>
      <w:snapToGrid w:val="0"/>
      <w:spacing w:beforeLines="30" w:before="108" w:afterLines="30" w:after="108"/>
      <w:outlineLvl w:val="0"/>
    </w:pPr>
    <w:rPr>
      <w:rFonts w:ascii="Arial" w:hAnsi="Arial"/>
      <w:b/>
      <w:bCs/>
      <w:color w:val="000080"/>
      <w:kern w:val="52"/>
      <w:szCs w:val="52"/>
    </w:rPr>
  </w:style>
  <w:style w:type="paragraph" w:styleId="2">
    <w:name w:val="heading 2"/>
    <w:basedOn w:val="a"/>
    <w:next w:val="a"/>
    <w:link w:val="20"/>
    <w:uiPriority w:val="9"/>
    <w:unhideWhenUsed/>
    <w:qFormat/>
    <w:rsid w:val="005278D6"/>
    <w:pPr>
      <w:keepNext/>
      <w:adjustRightInd w:val="0"/>
      <w:snapToGrid w:val="0"/>
      <w:spacing w:beforeLines="30" w:before="108" w:afterLines="30" w:after="108"/>
      <w:outlineLvl w:val="1"/>
    </w:pPr>
    <w:rPr>
      <w:rFonts w:ascii="Arial Unicode MS" w:hAnsi="Arial Unicode MS" w:cs="Arial Unicode MS"/>
      <w:b/>
      <w:bCs/>
      <w:color w:val="990000"/>
      <w:szCs w:val="48"/>
    </w:rPr>
  </w:style>
  <w:style w:type="paragraph" w:styleId="3">
    <w:name w:val="heading 3"/>
    <w:basedOn w:val="a"/>
    <w:next w:val="a"/>
    <w:link w:val="30"/>
    <w:unhideWhenUsed/>
    <w:qFormat/>
    <w:rsid w:val="000C7574"/>
    <w:pPr>
      <w:widowControl/>
      <w:adjustRightInd w:val="0"/>
      <w:snapToGrid w:val="0"/>
      <w:ind w:leftChars="59" w:left="118"/>
      <w:outlineLvl w:val="2"/>
    </w:pPr>
    <w:rPr>
      <w:rFonts w:ascii="Arial Unicode MS" w:hAnsi="Arial Unicode MS" w:cs="Arial Unicode MS"/>
      <w:bCs/>
      <w:color w:val="808000"/>
      <w:szCs w:val="3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autoRedefine/>
    <w:uiPriority w:val="99"/>
    <w:rPr>
      <w:rFonts w:ascii="新細明體" w:hAnsi="新細明體"/>
      <w:color w:val="808000"/>
      <w:sz w:val="20"/>
      <w:u w:val="single"/>
    </w:rPr>
  </w:style>
  <w:style w:type="paragraph" w:styleId="HTML">
    <w:name w:val="HTML Preformatted"/>
    <w:basedOn w:val="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s="Arial Unicode MS"/>
      <w:kern w:val="0"/>
      <w:szCs w:val="20"/>
    </w:rPr>
  </w:style>
  <w:style w:type="character" w:styleId="a4">
    <w:name w:val="FollowedHyperlink"/>
    <w:autoRedefine/>
    <w:rPr>
      <w:rFonts w:ascii="新細明體" w:hAnsi="新細明體"/>
      <w:color w:val="800080"/>
      <w:sz w:val="20"/>
      <w:u w:val="single"/>
    </w:rPr>
  </w:style>
  <w:style w:type="paragraph" w:styleId="a5">
    <w:name w:val="header"/>
    <w:basedOn w:val="a"/>
    <w:pPr>
      <w:tabs>
        <w:tab w:val="center" w:pos="4153"/>
        <w:tab w:val="right" w:pos="8306"/>
      </w:tabs>
      <w:snapToGrid w:val="0"/>
    </w:pPr>
    <w:rPr>
      <w:szCs w:val="20"/>
    </w:rPr>
  </w:style>
  <w:style w:type="paragraph" w:styleId="a6">
    <w:name w:val="footer"/>
    <w:basedOn w:val="a"/>
    <w:pPr>
      <w:tabs>
        <w:tab w:val="center" w:pos="4153"/>
        <w:tab w:val="right" w:pos="8306"/>
      </w:tabs>
      <w:snapToGrid w:val="0"/>
    </w:pPr>
    <w:rPr>
      <w:szCs w:val="20"/>
    </w:rPr>
  </w:style>
  <w:style w:type="character" w:styleId="a7">
    <w:name w:val="page number"/>
    <w:basedOn w:val="a0"/>
  </w:style>
  <w:style w:type="character" w:customStyle="1" w:styleId="20">
    <w:name w:val="標題 2 字元"/>
    <w:link w:val="2"/>
    <w:uiPriority w:val="9"/>
    <w:rsid w:val="005278D6"/>
    <w:rPr>
      <w:rFonts w:ascii="Arial Unicode MS" w:hAnsi="Arial Unicode MS" w:cs="Arial Unicode MS"/>
      <w:b/>
      <w:bCs/>
      <w:color w:val="990000"/>
      <w:kern w:val="2"/>
      <w:szCs w:val="48"/>
    </w:rPr>
  </w:style>
  <w:style w:type="paragraph" w:styleId="a8">
    <w:name w:val="Document Map"/>
    <w:basedOn w:val="a"/>
    <w:link w:val="a9"/>
    <w:rsid w:val="00464EE7"/>
    <w:rPr>
      <w:rFonts w:ascii="新細明體" w:hAnsi="新細明體"/>
      <w:szCs w:val="18"/>
    </w:rPr>
  </w:style>
  <w:style w:type="character" w:customStyle="1" w:styleId="a9">
    <w:name w:val="文件引導模式 字元"/>
    <w:link w:val="a8"/>
    <w:rsid w:val="00464EE7"/>
    <w:rPr>
      <w:rFonts w:ascii="新細明體" w:hAnsi="新細明體"/>
      <w:kern w:val="2"/>
      <w:szCs w:val="18"/>
    </w:rPr>
  </w:style>
  <w:style w:type="paragraph" w:styleId="aa">
    <w:name w:val="Balloon Text"/>
    <w:basedOn w:val="a"/>
    <w:link w:val="ab"/>
    <w:rsid w:val="00D65CA3"/>
    <w:rPr>
      <w:rFonts w:asciiTheme="majorHAnsi" w:eastAsiaTheme="majorEastAsia" w:hAnsiTheme="majorHAnsi" w:cstheme="majorBidi"/>
      <w:sz w:val="18"/>
      <w:szCs w:val="18"/>
    </w:rPr>
  </w:style>
  <w:style w:type="character" w:customStyle="1" w:styleId="ab">
    <w:name w:val="註解方塊文字 字元"/>
    <w:basedOn w:val="a0"/>
    <w:link w:val="aa"/>
    <w:rsid w:val="00D65CA3"/>
    <w:rPr>
      <w:rFonts w:asciiTheme="majorHAnsi" w:eastAsiaTheme="majorEastAsia" w:hAnsiTheme="majorHAnsi" w:cstheme="majorBidi"/>
      <w:kern w:val="2"/>
      <w:sz w:val="18"/>
      <w:szCs w:val="18"/>
    </w:rPr>
  </w:style>
  <w:style w:type="character" w:customStyle="1" w:styleId="30">
    <w:name w:val="標題 3 字元"/>
    <w:basedOn w:val="a0"/>
    <w:link w:val="3"/>
    <w:rsid w:val="000C7574"/>
    <w:rPr>
      <w:rFonts w:ascii="Arial Unicode MS" w:hAnsi="Arial Unicode MS" w:cs="Arial Unicode MS"/>
      <w:bCs/>
      <w:color w:val="808000"/>
      <w:kern w:val="2"/>
      <w:szCs w:val="36"/>
    </w:rPr>
  </w:style>
  <w:style w:type="paragraph" w:styleId="Web">
    <w:name w:val="Normal (Web)"/>
    <w:basedOn w:val="a"/>
    <w:uiPriority w:val="99"/>
    <w:unhideWhenUsed/>
    <w:rsid w:val="004277CF"/>
    <w:pPr>
      <w:widowControl/>
      <w:spacing w:before="100" w:beforeAutospacing="1" w:after="100" w:afterAutospacing="1"/>
    </w:pPr>
    <w:rPr>
      <w:rFonts w:ascii="新細明體" w:hAnsi="新細明體" w:cs="新細明體"/>
      <w:kern w:val="0"/>
      <w:sz w:val="24"/>
    </w:rPr>
  </w:style>
  <w:style w:type="character" w:styleId="ac">
    <w:name w:val="Unresolved Mention"/>
    <w:basedOn w:val="a0"/>
    <w:uiPriority w:val="99"/>
    <w:semiHidden/>
    <w:unhideWhenUsed/>
    <w:rsid w:val="009A0E20"/>
    <w:rPr>
      <w:color w:val="605E5C"/>
      <w:shd w:val="clear" w:color="auto" w:fill="E1DFDD"/>
    </w:rPr>
  </w:style>
  <w:style w:type="character" w:customStyle="1" w:styleId="10">
    <w:name w:val="標題 1 字元"/>
    <w:basedOn w:val="a0"/>
    <w:link w:val="1"/>
    <w:rsid w:val="004343CB"/>
    <w:rPr>
      <w:rFonts w:ascii="Arial" w:hAnsi="Arial"/>
      <w:b/>
      <w:bCs/>
      <w:color w:val="000080"/>
      <w:kern w:val="52"/>
      <w:szCs w:val="5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7603954">
      <w:bodyDiv w:val="1"/>
      <w:marLeft w:val="0"/>
      <w:marRight w:val="0"/>
      <w:marTop w:val="0"/>
      <w:marBottom w:val="0"/>
      <w:divBdr>
        <w:top w:val="none" w:sz="0" w:space="0" w:color="auto"/>
        <w:left w:val="none" w:sz="0" w:space="0" w:color="auto"/>
        <w:bottom w:val="none" w:sz="0" w:space="0" w:color="auto"/>
        <w:right w:val="none" w:sz="0" w:space="0" w:color="auto"/>
      </w:divBdr>
    </w:div>
    <w:div w:id="1056899159">
      <w:bodyDiv w:val="1"/>
      <w:marLeft w:val="0"/>
      <w:marRight w:val="0"/>
      <w:marTop w:val="0"/>
      <w:marBottom w:val="0"/>
      <w:divBdr>
        <w:top w:val="none" w:sz="0" w:space="0" w:color="auto"/>
        <w:left w:val="none" w:sz="0" w:space="0" w:color="auto"/>
        <w:bottom w:val="none" w:sz="0" w:space="0" w:color="auto"/>
        <w:right w:val="none" w:sz="0" w:space="0" w:color="auto"/>
      </w:divBdr>
    </w:div>
    <w:div w:id="1229462041">
      <w:bodyDiv w:val="1"/>
      <w:marLeft w:val="0"/>
      <w:marRight w:val="0"/>
      <w:marTop w:val="0"/>
      <w:marBottom w:val="0"/>
      <w:divBdr>
        <w:top w:val="none" w:sz="0" w:space="0" w:color="auto"/>
        <w:left w:val="none" w:sz="0" w:space="0" w:color="auto"/>
        <w:bottom w:val="none" w:sz="0" w:space="0" w:color="auto"/>
        <w:right w:val="none" w:sz="0" w:space="0" w:color="auto"/>
      </w:divBdr>
    </w:div>
    <w:div w:id="13324420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6laws.net/update.htm" TargetMode="External"/><Relationship Id="rId13" Type="http://schemas.openxmlformats.org/officeDocument/2006/relationships/hyperlink" Target="https://www.6laws.net/6law/law3/&#22240;&#25033;&#22283;&#38555;&#24773;&#21218;&#24375;&#21270;&#32769;&#33290;&#24314;&#31689;&#29289;&#20462;&#32341;&#35036;&#21161;&#36774;&#27861;.htm" TargetMode="External"/><Relationship Id="rId18" Type="http://schemas.openxmlformats.org/officeDocument/2006/relationships/hyperlink" Target="../law3/&#37117;&#24066;&#21361;&#38570;&#21450;&#32769;&#33290;&#24314;&#31689;&#29289;&#32080;&#27083;&#23433;&#20840;&#24615;&#33021;&#35413;&#20272;&#36774;&#27861;.docx" TargetMode="External"/><Relationship Id="rId26" Type="http://schemas.openxmlformats.org/officeDocument/2006/relationships/hyperlink" Target="../law2/&#22240;&#25033;&#22283;&#38555;&#24773;&#21218;&#24375;&#21270;&#32769;&#33290;&#24314;&#31689;&#29289;&#20462;&#32341;&#35036;&#21161;&#36774;&#27861;&#38468;&#34920;&#19977;.pdf" TargetMode="External"/><Relationship Id="rId3" Type="http://schemas.openxmlformats.org/officeDocument/2006/relationships/webSettings" Target="webSettings.xml"/><Relationship Id="rId21" Type="http://schemas.openxmlformats.org/officeDocument/2006/relationships/hyperlink" Target="../law2/&#22240;&#25033;&#22283;&#38555;&#24773;&#21218;&#24375;&#21270;&#32769;&#33290;&#24314;&#31689;&#29289;&#20462;&#32341;&#35036;&#21161;&#36774;&#27861;&#38468;&#34920;&#20108;.pdf" TargetMode="External"/><Relationship Id="rId7" Type="http://schemas.openxmlformats.org/officeDocument/2006/relationships/image" Target="media/image1.png"/><Relationship Id="rId12" Type="http://schemas.openxmlformats.org/officeDocument/2006/relationships/hyperlink" Target="../S-link&#38651;&#23376;&#20845;&#27861;&#32034;&#24341;-2.docx" TargetMode="External"/><Relationship Id="rId17" Type="http://schemas.openxmlformats.org/officeDocument/2006/relationships/hyperlink" Target="../law3/&#20013;&#22830;&#20027;&#31649;&#27231;&#38364;&#35036;&#21161;&#32080;&#27083;&#23433;&#20840;&#24615;&#33021;&#35413;&#20272;&#36027;&#29992;&#36774;&#27861;.docx" TargetMode="External"/><Relationship Id="rId25" Type="http://schemas.openxmlformats.org/officeDocument/2006/relationships/hyperlink" Target="../law3/&#38263;&#26399;&#29031;&#39015;&#26381;&#21209;&#30003;&#35531;&#21450;&#32102;&#20184;&#36774;&#27861;.docx" TargetMode="External"/><Relationship Id="rId2" Type="http://schemas.openxmlformats.org/officeDocument/2006/relationships/settings" Target="settings.xml"/><Relationship Id="rId16" Type="http://schemas.openxmlformats.org/officeDocument/2006/relationships/hyperlink" Target="../law3/&#37117;&#24066;&#21361;&#38570;&#21450;&#32769;&#33290;&#24314;&#31689;&#29289;&#32080;&#27083;&#23433;&#20840;&#24615;&#33021;&#35413;&#20272;&#36774;&#27861;.docx" TargetMode="External"/><Relationship Id="rId20" Type="http://schemas.openxmlformats.org/officeDocument/2006/relationships/hyperlink" Target="../law2/&#22240;&#25033;&#22283;&#38555;&#24773;&#21218;&#24375;&#21270;&#32769;&#33290;&#24314;&#31689;&#29289;&#20462;&#32341;&#35036;&#21161;&#36774;&#27861;&#38468;&#34920;&#19968;.pdf" TargetMode="External"/><Relationship Id="rId29" Type="http://schemas.openxmlformats.org/officeDocument/2006/relationships/footer" Target="footer2.xml"/><Relationship Id="rId1" Type="http://schemas.openxmlformats.org/officeDocument/2006/relationships/styles" Target="styles.xml"/><Relationship Id="rId6" Type="http://schemas.openxmlformats.org/officeDocument/2006/relationships/hyperlink" Target="https://www.6laws.net/" TargetMode="External"/><Relationship Id="rId11" Type="http://schemas.openxmlformats.org/officeDocument/2006/relationships/hyperlink" Target="https://www.moi.gov.tw/" TargetMode="External"/><Relationship Id="rId24" Type="http://schemas.openxmlformats.org/officeDocument/2006/relationships/hyperlink" Target="../law3/&#38263;&#26399;&#29031;&#39015;&#26381;&#21209;&#30003;&#35531;&#21450;&#32102;&#20184;&#36774;&#27861;.docx" TargetMode="External"/><Relationship Id="rId5" Type="http://schemas.openxmlformats.org/officeDocument/2006/relationships/endnotes" Target="endnotes.xml"/><Relationship Id="rId15" Type="http://schemas.openxmlformats.org/officeDocument/2006/relationships/hyperlink" Target="../law/&#22240;&#25033;&#22283;&#38555;&#24773;&#21218;&#24375;&#21270;&#32147;&#28639;&#31038;&#26371;&#21450;&#27665;&#29983;&#22283;&#23433;&#38860;&#24615;&#29305;&#21029;&#26781;&#20363;.docx" TargetMode="External"/><Relationship Id="rId23" Type="http://schemas.openxmlformats.org/officeDocument/2006/relationships/hyperlink" Target="../law3/&#38263;&#26399;&#29031;&#39015;&#26381;&#21209;&#30003;&#35531;&#21450;&#32102;&#20184;&#36774;&#27861;.docx" TargetMode="External"/><Relationship Id="rId28" Type="http://schemas.openxmlformats.org/officeDocument/2006/relationships/footer" Target="footer1.xml"/><Relationship Id="rId10" Type="http://schemas.openxmlformats.org/officeDocument/2006/relationships/hyperlink" Target="http://www.facebook.com/anita6law" TargetMode="External"/><Relationship Id="rId19" Type="http://schemas.openxmlformats.org/officeDocument/2006/relationships/hyperlink" Target="../law3/&#37117;&#24066;&#21361;&#38570;&#21450;&#32769;&#33290;&#24314;&#31689;&#29289;&#32080;&#27083;&#23433;&#20840;&#24615;&#33021;&#35413;&#20272;&#36774;&#27861;.docx" TargetMode="External"/><Relationship Id="rId31"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hyperlink" Target="https://law.moj.gov.tw/LawClass/LawHistory.aspx?pcode=D0070320" TargetMode="External"/><Relationship Id="rId14" Type="http://schemas.openxmlformats.org/officeDocument/2006/relationships/hyperlink" Target="../law/&#22240;&#25033;&#22283;&#38555;&#24773;&#21218;&#24375;&#21270;&#32147;&#28639;&#31038;&#26371;&#21450;&#27665;&#29983;&#22283;&#23433;&#38860;&#24615;&#29305;&#21029;&#26781;&#20363;.docx" TargetMode="External"/><Relationship Id="rId22" Type="http://schemas.openxmlformats.org/officeDocument/2006/relationships/hyperlink" Target="../law3/&#38263;&#26399;&#29031;&#39015;&#26381;&#21209;&#30003;&#35531;&#21450;&#32102;&#20184;&#36774;&#27861;.docx" TargetMode="External"/><Relationship Id="rId27" Type="http://schemas.openxmlformats.org/officeDocument/2006/relationships/hyperlink" Target="https://www.6laws.net/comment.htm" TargetMode="External"/><Relationship Id="rId30"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6law\AppData\Roaming\Microsoft\Templates\Normal113.dotm"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Normal113.dotm</Template>
  <TotalTime>198</TotalTime>
  <Pages>9</Pages>
  <Words>1654</Words>
  <Characters>9432</Characters>
  <Application>Microsoft Office Word</Application>
  <DocSecurity>0</DocSecurity>
  <Lines>78</Lines>
  <Paragraphs>22</Paragraphs>
  <ScaleCrop>false</ScaleCrop>
  <Company/>
  <LinksUpToDate>false</LinksUpToDate>
  <CharactersWithSpaces>11064</CharactersWithSpaces>
  <SharedDoc>false</SharedDoc>
  <HLinks>
    <vt:vector size="108" baseType="variant">
      <vt:variant>
        <vt:i4>2949124</vt:i4>
      </vt:variant>
      <vt:variant>
        <vt:i4>51</vt:i4>
      </vt:variant>
      <vt:variant>
        <vt:i4>0</vt:i4>
      </vt:variant>
      <vt:variant>
        <vt:i4>5</vt:i4>
      </vt:variant>
      <vt:variant>
        <vt:lpwstr>mailto:anita399646@hotmail.com</vt:lpwstr>
      </vt:variant>
      <vt:variant>
        <vt:lpwstr/>
      </vt:variant>
      <vt:variant>
        <vt:i4>8192049</vt:i4>
      </vt:variant>
      <vt:variant>
        <vt:i4>48</vt:i4>
      </vt:variant>
      <vt:variant>
        <vt:i4>0</vt:i4>
      </vt:variant>
      <vt:variant>
        <vt:i4>5</vt:i4>
      </vt:variant>
      <vt:variant>
        <vt:lpwstr>http://law.moj.gov.tw/</vt:lpwstr>
      </vt:variant>
      <vt:variant>
        <vt:lpwstr/>
      </vt:variant>
      <vt:variant>
        <vt:i4>6225996</vt:i4>
      </vt:variant>
      <vt:variant>
        <vt:i4>45</vt:i4>
      </vt:variant>
      <vt:variant>
        <vt:i4>0</vt:i4>
      </vt:variant>
      <vt:variant>
        <vt:i4>5</vt:i4>
      </vt:variant>
      <vt:variant>
        <vt:lpwstr>http://www.ly.gov.tw/</vt:lpwstr>
      </vt:variant>
      <vt:variant>
        <vt:lpwstr/>
      </vt:variant>
      <vt:variant>
        <vt:i4>786499</vt:i4>
      </vt:variant>
      <vt:variant>
        <vt:i4>42</vt:i4>
      </vt:variant>
      <vt:variant>
        <vt:i4>0</vt:i4>
      </vt:variant>
      <vt:variant>
        <vt:i4>5</vt:i4>
      </vt:variant>
      <vt:variant>
        <vt:lpwstr>http://www.president.gov.tw/</vt:lpwstr>
      </vt:variant>
      <vt:variant>
        <vt:lpwstr/>
      </vt:variant>
      <vt:variant>
        <vt:i4>7274612</vt:i4>
      </vt:variant>
      <vt:variant>
        <vt:i4>38</vt:i4>
      </vt:variant>
      <vt:variant>
        <vt:i4>0</vt:i4>
      </vt:variant>
      <vt:variant>
        <vt:i4>5</vt:i4>
      </vt:variant>
      <vt:variant>
        <vt:lpwstr/>
      </vt:variant>
      <vt:variant>
        <vt:lpwstr>top</vt:lpwstr>
      </vt:variant>
      <vt:variant>
        <vt:i4>7274612</vt:i4>
      </vt:variant>
      <vt:variant>
        <vt:i4>36</vt:i4>
      </vt:variant>
      <vt:variant>
        <vt:i4>0</vt:i4>
      </vt:variant>
      <vt:variant>
        <vt:i4>5</vt:i4>
      </vt:variant>
      <vt:variant>
        <vt:lpwstr/>
      </vt:variant>
      <vt:variant>
        <vt:lpwstr>top</vt:lpwstr>
      </vt:variant>
      <vt:variant>
        <vt:i4>-1593185076</vt:i4>
      </vt:variant>
      <vt:variant>
        <vt:i4>33</vt:i4>
      </vt:variant>
      <vt:variant>
        <vt:i4>0</vt:i4>
      </vt:variant>
      <vt:variant>
        <vt:i4>5</vt:i4>
      </vt:variant>
      <vt:variant>
        <vt:lpwstr>..\law\國民體育法.doc</vt:lpwstr>
      </vt:variant>
      <vt:variant>
        <vt:lpwstr>a16</vt:lpwstr>
      </vt:variant>
      <vt:variant>
        <vt:i4>-1593185076</vt:i4>
      </vt:variant>
      <vt:variant>
        <vt:i4>30</vt:i4>
      </vt:variant>
      <vt:variant>
        <vt:i4>0</vt:i4>
      </vt:variant>
      <vt:variant>
        <vt:i4>5</vt:i4>
      </vt:variant>
      <vt:variant>
        <vt:lpwstr>..\law\國民體育法.doc</vt:lpwstr>
      </vt:variant>
      <vt:variant>
        <vt:lpwstr>a18</vt:lpwstr>
      </vt:variant>
      <vt:variant>
        <vt:i4>-1593185076</vt:i4>
      </vt:variant>
      <vt:variant>
        <vt:i4>27</vt:i4>
      </vt:variant>
      <vt:variant>
        <vt:i4>0</vt:i4>
      </vt:variant>
      <vt:variant>
        <vt:i4>5</vt:i4>
      </vt:variant>
      <vt:variant>
        <vt:lpwstr>..\law\國民體育法.doc</vt:lpwstr>
      </vt:variant>
      <vt:variant>
        <vt:lpwstr>a11</vt:lpwstr>
      </vt:variant>
      <vt:variant>
        <vt:i4>-1593185076</vt:i4>
      </vt:variant>
      <vt:variant>
        <vt:i4>24</vt:i4>
      </vt:variant>
      <vt:variant>
        <vt:i4>0</vt:i4>
      </vt:variant>
      <vt:variant>
        <vt:i4>5</vt:i4>
      </vt:variant>
      <vt:variant>
        <vt:lpwstr>..\law\國民體育法.doc</vt:lpwstr>
      </vt:variant>
      <vt:variant>
        <vt:lpwstr>a10</vt:lpwstr>
      </vt:variant>
      <vt:variant>
        <vt:i4>-1593774900</vt:i4>
      </vt:variant>
      <vt:variant>
        <vt:i4>21</vt:i4>
      </vt:variant>
      <vt:variant>
        <vt:i4>0</vt:i4>
      </vt:variant>
      <vt:variant>
        <vt:i4>5</vt:i4>
      </vt:variant>
      <vt:variant>
        <vt:lpwstr>..\law\國民體育法.doc</vt:lpwstr>
      </vt:variant>
      <vt:variant>
        <vt:lpwstr>a8</vt:lpwstr>
      </vt:variant>
      <vt:variant>
        <vt:i4>-1593054004</vt:i4>
      </vt:variant>
      <vt:variant>
        <vt:i4>18</vt:i4>
      </vt:variant>
      <vt:variant>
        <vt:i4>0</vt:i4>
      </vt:variant>
      <vt:variant>
        <vt:i4>5</vt:i4>
      </vt:variant>
      <vt:variant>
        <vt:lpwstr>..\law\國民體育法.doc</vt:lpwstr>
      </vt:variant>
      <vt:variant>
        <vt:lpwstr>a3</vt:lpwstr>
      </vt:variant>
      <vt:variant>
        <vt:i4>-1593119540</vt:i4>
      </vt:variant>
      <vt:variant>
        <vt:i4>15</vt:i4>
      </vt:variant>
      <vt:variant>
        <vt:i4>0</vt:i4>
      </vt:variant>
      <vt:variant>
        <vt:i4>5</vt:i4>
      </vt:variant>
      <vt:variant>
        <vt:lpwstr>..\law\國民體育法.doc</vt:lpwstr>
      </vt:variant>
      <vt:variant>
        <vt:lpwstr>a21</vt:lpwstr>
      </vt:variant>
      <vt:variant>
        <vt:i4>2067919956</vt:i4>
      </vt:variant>
      <vt:variant>
        <vt:i4>12</vt:i4>
      </vt:variant>
      <vt:variant>
        <vt:i4>0</vt:i4>
      </vt:variant>
      <vt:variant>
        <vt:i4>5</vt:i4>
      </vt:variant>
      <vt:variant>
        <vt:lpwstr>http://www.6law.idv.tw/6law/law3/國民體育法施行細則.htm</vt:lpwstr>
      </vt:variant>
      <vt:variant>
        <vt:lpwstr/>
      </vt:variant>
      <vt:variant>
        <vt:i4>-421115192</vt:i4>
      </vt:variant>
      <vt:variant>
        <vt:i4>9</vt:i4>
      </vt:variant>
      <vt:variant>
        <vt:i4>0</vt:i4>
      </vt:variant>
      <vt:variant>
        <vt:i4>5</vt:i4>
      </vt:variant>
      <vt:variant>
        <vt:lpwstr>../S-link電子六法總索引.doc</vt:lpwstr>
      </vt:variant>
      <vt:variant>
        <vt:lpwstr/>
      </vt:variant>
      <vt:variant>
        <vt:i4>91</vt:i4>
      </vt:variant>
      <vt:variant>
        <vt:i4>6</vt:i4>
      </vt:variant>
      <vt:variant>
        <vt:i4>0</vt:i4>
      </vt:variant>
      <vt:variant>
        <vt:i4>5</vt:i4>
      </vt:variant>
      <vt:variant>
        <vt:lpwstr>http://www.facebook.com/anita6law</vt:lpwstr>
      </vt:variant>
      <vt:variant>
        <vt:lpwstr/>
      </vt:variant>
      <vt:variant>
        <vt:i4>5242899</vt:i4>
      </vt:variant>
      <vt:variant>
        <vt:i4>3</vt:i4>
      </vt:variant>
      <vt:variant>
        <vt:i4>0</vt:i4>
      </vt:variant>
      <vt:variant>
        <vt:i4>5</vt:i4>
      </vt:variant>
      <vt:variant>
        <vt:lpwstr>http://www.6law.idv.tw/update.htm</vt:lpwstr>
      </vt:variant>
      <vt:variant>
        <vt:lpwstr/>
      </vt:variant>
      <vt:variant>
        <vt:i4>7274528</vt:i4>
      </vt:variant>
      <vt:variant>
        <vt:i4>0</vt:i4>
      </vt:variant>
      <vt:variant>
        <vt:i4>0</vt:i4>
      </vt:variant>
      <vt:variant>
        <vt:i4>5</vt:i4>
      </vt:variant>
      <vt:variant>
        <vt:lpwstr>http://www.6law.idv.tw/</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因應國際情勢強化老舊建築物修繕補助辦法</dc:title>
  <dc:creator>S-link 電子六法-黃婉玲</dc:creator>
  <cp:lastModifiedBy>黃 6laws</cp:lastModifiedBy>
  <cp:revision>15</cp:revision>
  <dcterms:created xsi:type="dcterms:W3CDTF">2026-04-19T06:36:00Z</dcterms:created>
  <dcterms:modified xsi:type="dcterms:W3CDTF">2026-04-19T12:36:00Z</dcterms:modified>
</cp:coreProperties>
</file>